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4E42B" w14:textId="30ABAFAC" w:rsidR="006D3D30" w:rsidRPr="00FF40F2" w:rsidRDefault="006D3D30" w:rsidP="006D091C">
      <w:pPr>
        <w:jc w:val="both"/>
        <w:rPr>
          <w:rFonts w:ascii="Arial" w:hAnsi="Arial" w:cs="Arial"/>
          <w:b/>
          <w:bCs/>
          <w:sz w:val="22"/>
          <w:szCs w:val="22"/>
        </w:rPr>
      </w:pPr>
      <w:r>
        <w:rPr>
          <w:rFonts w:ascii="Arial" w:hAnsi="Arial" w:cs="Arial"/>
          <w:b/>
          <w:bCs/>
          <w:sz w:val="22"/>
          <w:szCs w:val="22"/>
        </w:rPr>
        <w:t xml:space="preserve">CONDITIONS GÉNÉRALES DE VENTE, DE RÉSERVATION ET DE PARTICIPATION </w:t>
      </w:r>
    </w:p>
    <w:p w14:paraId="1F25432E" w14:textId="77777777" w:rsidR="00E029AA" w:rsidRPr="00FF40F2" w:rsidRDefault="00E029AA" w:rsidP="006D091C">
      <w:pPr>
        <w:jc w:val="both"/>
        <w:rPr>
          <w:rFonts w:ascii="Arial" w:hAnsi="Arial" w:cs="Arial"/>
          <w:b/>
          <w:bCs/>
          <w:sz w:val="22"/>
          <w:szCs w:val="22"/>
        </w:rPr>
      </w:pPr>
    </w:p>
    <w:p w14:paraId="34011EB3" w14:textId="3E977ED9" w:rsidR="005E19FF" w:rsidRPr="00FF40F2" w:rsidRDefault="005E19FF" w:rsidP="006D091C">
      <w:pPr>
        <w:jc w:val="both"/>
        <w:rPr>
          <w:rFonts w:ascii="Arial" w:hAnsi="Arial" w:cs="Arial"/>
          <w:b/>
          <w:bCs/>
          <w:i/>
          <w:iCs/>
          <w:sz w:val="22"/>
          <w:szCs w:val="22"/>
        </w:rPr>
      </w:pPr>
      <w:bookmarkStart w:id="0" w:name="_Hlk159575381"/>
      <w:r>
        <w:rPr>
          <w:rFonts w:ascii="Arial" w:hAnsi="Arial" w:cs="Arial"/>
          <w:b/>
          <w:bCs/>
          <w:i/>
          <w:iCs/>
          <w:sz w:val="22"/>
          <w:szCs w:val="22"/>
        </w:rPr>
        <w:t xml:space="preserve">En vigueur au </w:t>
      </w:r>
      <w:r w:rsidR="003F259B">
        <w:rPr>
          <w:rFonts w:ascii="Arial" w:hAnsi="Arial" w:cs="Arial"/>
          <w:b/>
          <w:bCs/>
          <w:i/>
          <w:iCs/>
          <w:sz w:val="22"/>
          <w:szCs w:val="22"/>
        </w:rPr>
        <w:t>01/10/2026</w:t>
      </w:r>
    </w:p>
    <w:bookmarkEnd w:id="0"/>
    <w:p w14:paraId="26BC0C23" w14:textId="77777777" w:rsidR="00A33F0B" w:rsidRPr="00FF40F2" w:rsidRDefault="00A33F0B" w:rsidP="006D091C">
      <w:pPr>
        <w:pStyle w:val="Sansinterligne"/>
        <w:jc w:val="both"/>
        <w:rPr>
          <w:rFonts w:eastAsia="Montserrat"/>
          <w:color w:val="000000"/>
        </w:rPr>
      </w:pPr>
    </w:p>
    <w:p w14:paraId="2A0383A8" w14:textId="57A8EC1C" w:rsidR="005E19FF" w:rsidRPr="00FF40F2" w:rsidRDefault="00A33F0B" w:rsidP="006D091C">
      <w:pPr>
        <w:pStyle w:val="Sansinterligne"/>
        <w:numPr>
          <w:ilvl w:val="0"/>
          <w:numId w:val="5"/>
        </w:numPr>
        <w:jc w:val="both"/>
        <w:rPr>
          <w:rFonts w:eastAsia="Montserrat"/>
          <w:b/>
          <w:bCs/>
          <w:color w:val="000000"/>
        </w:rPr>
      </w:pPr>
      <w:r>
        <w:rPr>
          <w:rFonts w:eastAsia="Montserrat"/>
          <w:b/>
          <w:bCs/>
          <w:color w:val="000000"/>
        </w:rPr>
        <w:t xml:space="preserve">Champ d’application </w:t>
      </w:r>
    </w:p>
    <w:p w14:paraId="1DF3A16B" w14:textId="77777777" w:rsidR="00A33F0B" w:rsidRPr="00FF40F2" w:rsidRDefault="00A33F0B" w:rsidP="006D091C">
      <w:pPr>
        <w:pStyle w:val="Sansinterligne"/>
        <w:jc w:val="both"/>
        <w:rPr>
          <w:rFonts w:eastAsia="Montserrat"/>
          <w:color w:val="000000"/>
        </w:rPr>
      </w:pPr>
    </w:p>
    <w:p w14:paraId="143E6A3C" w14:textId="72484286" w:rsidR="00E03003" w:rsidRPr="00FF40F2" w:rsidRDefault="005E19FF" w:rsidP="00E03003">
      <w:pPr>
        <w:pStyle w:val="Sansinterligne"/>
        <w:jc w:val="both"/>
      </w:pPr>
      <w:r>
        <w:t>Les présentes conditions générales de vente, de réservation et de participation (les « </w:t>
      </w:r>
      <w:r>
        <w:rPr>
          <w:b/>
          <w:bCs/>
        </w:rPr>
        <w:t>CGV</w:t>
      </w:r>
      <w:r>
        <w:t xml:space="preserve"> ») s’appliquent à l’ensemble des Produits et Prestations fournis par la société PALOMANO, l’une de ses filiales ou </w:t>
      </w:r>
      <w:r>
        <w:rPr>
          <w:lang w:bidi="fr-FR"/>
        </w:rPr>
        <w:t>les sociétés indépendantes franchisées du réseau PALOMANO ( « </w:t>
      </w:r>
      <w:r>
        <w:rPr>
          <w:b/>
          <w:bCs/>
          <w:lang w:bidi="fr-FR"/>
        </w:rPr>
        <w:t>PALOMANO</w:t>
      </w:r>
      <w:r>
        <w:rPr>
          <w:lang w:bidi="fr-FR"/>
        </w:rPr>
        <w:t xml:space="preserve"> ») </w:t>
      </w:r>
      <w:r>
        <w:t>et proposés à la vente à la clientèle individuelle (le(s) « </w:t>
      </w:r>
      <w:r>
        <w:rPr>
          <w:b/>
          <w:bCs/>
        </w:rPr>
        <w:t>Client(s)</w:t>
      </w:r>
      <w:r>
        <w:t xml:space="preserve"> ») sur le site internet www.palomano.com (le « </w:t>
      </w:r>
      <w:r>
        <w:rPr>
          <w:b/>
          <w:bCs/>
        </w:rPr>
        <w:t>Site</w:t>
      </w:r>
      <w:r>
        <w:t xml:space="preserve"> ») et au sein de l’un des Parcs de jeux et d’activités pour enfants du réseau PALOMANO (le(s) « </w:t>
      </w:r>
      <w:r>
        <w:rPr>
          <w:b/>
          <w:bCs/>
        </w:rPr>
        <w:t>Parc(s)</w:t>
      </w:r>
      <w:r>
        <w:t xml:space="preserve"> ») ainsi que par l’intermédiaire d’institutions (CSE, accueils de loisirs, écoles, etc.), selon les Prestations concernées.</w:t>
      </w:r>
    </w:p>
    <w:p w14:paraId="210C0669" w14:textId="77777777" w:rsidR="000E58EA" w:rsidRPr="00FF40F2" w:rsidRDefault="000E58EA" w:rsidP="006D091C">
      <w:pPr>
        <w:pStyle w:val="Sansinterligne"/>
        <w:jc w:val="both"/>
      </w:pPr>
    </w:p>
    <w:p w14:paraId="438B22A9" w14:textId="3A225840" w:rsidR="00B8254E" w:rsidRPr="00FF40F2" w:rsidRDefault="000E58EA" w:rsidP="006D091C">
      <w:pPr>
        <w:pStyle w:val="Sansinterligne"/>
        <w:jc w:val="both"/>
      </w:pPr>
      <w:r>
        <w:t>Dans les présentes conditions générales, le mot « Client » désigne toute personne majeure, y compris agissant à titre professionnel, réservant ou passant une commande à distance sur le Site ou par téléphone et/ou au sein de l’un des Parcs.</w:t>
      </w:r>
    </w:p>
    <w:p w14:paraId="71CFBE4A" w14:textId="77777777" w:rsidR="00B86D83" w:rsidRPr="00FF40F2" w:rsidRDefault="00B86D83" w:rsidP="006D091C">
      <w:pPr>
        <w:pStyle w:val="Sansinterligne"/>
        <w:jc w:val="both"/>
      </w:pPr>
    </w:p>
    <w:p w14:paraId="3BEEC21B" w14:textId="39293E20" w:rsidR="00A33F0B" w:rsidRPr="00FF40F2" w:rsidRDefault="00007170" w:rsidP="006D091C">
      <w:pPr>
        <w:jc w:val="both"/>
        <w:rPr>
          <w:rFonts w:ascii="Arial" w:hAnsi="Arial" w:cs="Arial"/>
          <w:sz w:val="22"/>
          <w:szCs w:val="22"/>
        </w:rPr>
      </w:pPr>
      <w:r>
        <w:rPr>
          <w:rFonts w:ascii="Arial" w:hAnsi="Arial" w:cs="Arial"/>
          <w:sz w:val="22"/>
          <w:szCs w:val="22"/>
        </w:rPr>
        <w:t xml:space="preserve">Les Conditions Générales sont applicables à tout Produit commandé et/ou à toute Prestation réservée auprès de PALOMANO. </w:t>
      </w:r>
    </w:p>
    <w:p w14:paraId="5EA5FB3D" w14:textId="77777777" w:rsidR="00904B23" w:rsidRPr="00FF40F2" w:rsidRDefault="00904B23" w:rsidP="006D091C">
      <w:pPr>
        <w:jc w:val="both"/>
        <w:rPr>
          <w:rFonts w:ascii="Arial" w:hAnsi="Arial" w:cs="Arial"/>
          <w:sz w:val="22"/>
          <w:szCs w:val="22"/>
        </w:rPr>
      </w:pPr>
    </w:p>
    <w:p w14:paraId="01EC0C85" w14:textId="45AC214E" w:rsidR="00A33F0B" w:rsidRPr="00FF40F2" w:rsidRDefault="00A33F0B" w:rsidP="006D091C">
      <w:pPr>
        <w:pStyle w:val="Paragraphedeliste"/>
        <w:numPr>
          <w:ilvl w:val="0"/>
          <w:numId w:val="5"/>
        </w:numPr>
        <w:jc w:val="both"/>
        <w:rPr>
          <w:rFonts w:ascii="Arial" w:hAnsi="Arial" w:cs="Arial"/>
          <w:b/>
          <w:bCs/>
          <w:sz w:val="22"/>
          <w:szCs w:val="22"/>
        </w:rPr>
      </w:pPr>
      <w:r>
        <w:rPr>
          <w:rFonts w:ascii="Arial" w:hAnsi="Arial" w:cs="Arial"/>
          <w:b/>
          <w:bCs/>
          <w:sz w:val="22"/>
          <w:szCs w:val="22"/>
        </w:rPr>
        <w:t xml:space="preserve">Informations générales </w:t>
      </w:r>
    </w:p>
    <w:p w14:paraId="3E5656AB" w14:textId="77777777" w:rsidR="00670AD6" w:rsidRPr="00FF40F2" w:rsidRDefault="00670AD6" w:rsidP="006D091C">
      <w:pPr>
        <w:jc w:val="both"/>
        <w:rPr>
          <w:rFonts w:ascii="Arial" w:hAnsi="Arial" w:cs="Arial"/>
          <w:sz w:val="22"/>
          <w:szCs w:val="22"/>
        </w:rPr>
      </w:pPr>
    </w:p>
    <w:p w14:paraId="267BF5D1" w14:textId="7E3E79F8" w:rsidR="000E58EA" w:rsidRPr="00FF40F2" w:rsidRDefault="00A33F0B" w:rsidP="006D091C">
      <w:pPr>
        <w:jc w:val="both"/>
        <w:rPr>
          <w:rFonts w:ascii="Arial" w:hAnsi="Arial" w:cs="Arial"/>
          <w:sz w:val="22"/>
          <w:szCs w:val="22"/>
        </w:rPr>
      </w:pPr>
      <w:r>
        <w:rPr>
          <w:rFonts w:ascii="Arial" w:eastAsia="Montserrat" w:hAnsi="Arial" w:cs="Arial"/>
          <w:sz w:val="22"/>
          <w:szCs w:val="22"/>
        </w:rPr>
        <w:t xml:space="preserve">Toute commande et/ou réservation de Produit(s) ou Prestation(s) figurant </w:t>
      </w:r>
      <w:r>
        <w:rPr>
          <w:rFonts w:ascii="Arial" w:hAnsi="Arial" w:cs="Arial"/>
          <w:sz w:val="22"/>
          <w:szCs w:val="22"/>
        </w:rPr>
        <w:t xml:space="preserve">sur le Site et/ou proposé(s) au sein de l’un des Parcs </w:t>
      </w:r>
      <w:r>
        <w:rPr>
          <w:rFonts w:ascii="Arial" w:eastAsia="Montserrat" w:hAnsi="Arial" w:cs="Arial"/>
          <w:sz w:val="22"/>
          <w:szCs w:val="22"/>
        </w:rPr>
        <w:t>implique l’acceptation préalable des présentes conditions générales par le Client.</w:t>
      </w:r>
    </w:p>
    <w:p w14:paraId="7D1ACD4B" w14:textId="77777777" w:rsidR="000E58EA" w:rsidRPr="00FF40F2" w:rsidRDefault="000E58EA" w:rsidP="006D091C">
      <w:pPr>
        <w:pStyle w:val="Sansinterligne"/>
        <w:jc w:val="both"/>
        <w:rPr>
          <w:rFonts w:eastAsia="Montserrat"/>
        </w:rPr>
      </w:pPr>
    </w:p>
    <w:p w14:paraId="08429E7A" w14:textId="062414D6" w:rsidR="000E58EA" w:rsidRPr="00FF40F2" w:rsidRDefault="000E58EA" w:rsidP="006D091C">
      <w:pPr>
        <w:pStyle w:val="Sansinterligne"/>
        <w:jc w:val="both"/>
        <w:rPr>
          <w:rFonts w:eastAsia="Montserrat"/>
        </w:rPr>
      </w:pPr>
      <w:r>
        <w:rPr>
          <w:rFonts w:eastAsia="Montserrat"/>
        </w:rPr>
        <w:t>La Société PALOMANO</w:t>
      </w:r>
      <w:r>
        <w:t xml:space="preserve">, dont les coordonnées figurent sur la page « Mentions légales » du Site, </w:t>
      </w:r>
      <w:r>
        <w:rPr>
          <w:rFonts w:eastAsia="Montserrat"/>
        </w:rPr>
        <w:t>s</w:t>
      </w:r>
      <w:r>
        <w:t xml:space="preserve">e réserve le droit de modifier ou de </w:t>
      </w:r>
      <w:r>
        <w:t xml:space="preserve">mettre à jour les présentes conditions générales. </w:t>
      </w:r>
      <w:r>
        <w:rPr>
          <w:rFonts w:eastAsia="Montserrat"/>
        </w:rPr>
        <w:t>Les conditions générales applicables à une réservation ou une vente sont celles en vigueur à la date de la réservation/commande.</w:t>
      </w:r>
    </w:p>
    <w:p w14:paraId="7EC654E8" w14:textId="77777777" w:rsidR="000E58EA" w:rsidRPr="00FF40F2" w:rsidRDefault="000E58EA" w:rsidP="006D091C">
      <w:pPr>
        <w:pStyle w:val="Sansinterligne"/>
        <w:jc w:val="both"/>
        <w:rPr>
          <w:rFonts w:eastAsia="Montserrat"/>
        </w:rPr>
      </w:pPr>
    </w:p>
    <w:p w14:paraId="19B43707" w14:textId="77777777" w:rsidR="000E58EA" w:rsidRPr="00FF40F2" w:rsidRDefault="000E58EA" w:rsidP="006D091C">
      <w:pPr>
        <w:pStyle w:val="Sansinterligne"/>
        <w:jc w:val="both"/>
        <w:rPr>
          <w:rFonts w:eastAsia="Montserrat"/>
        </w:rPr>
      </w:pPr>
      <w:r>
        <w:rPr>
          <w:rFonts w:eastAsia="Montserrat"/>
        </w:rPr>
        <w:t>Le Site mentionne les informations suivantes :</w:t>
      </w:r>
    </w:p>
    <w:p w14:paraId="31AFCD01" w14:textId="77777777" w:rsidR="000E58EA" w:rsidRPr="00FF40F2" w:rsidRDefault="000E58EA" w:rsidP="006D091C">
      <w:pPr>
        <w:pStyle w:val="Sansinterligne"/>
        <w:jc w:val="both"/>
        <w:rPr>
          <w:rFonts w:eastAsia="Montserrat"/>
        </w:rPr>
      </w:pPr>
    </w:p>
    <w:p w14:paraId="40586173" w14:textId="0E435956" w:rsidR="000E58EA" w:rsidRPr="00FF40F2" w:rsidRDefault="000E58EA" w:rsidP="006D091C">
      <w:pPr>
        <w:pStyle w:val="Sansinterligne"/>
        <w:numPr>
          <w:ilvl w:val="0"/>
          <w:numId w:val="3"/>
        </w:numPr>
        <w:jc w:val="both"/>
        <w:rPr>
          <w:rFonts w:eastAsia="Montserrat"/>
        </w:rPr>
      </w:pPr>
      <w:r>
        <w:rPr>
          <w:rFonts w:eastAsia="Montserrat"/>
        </w:rPr>
        <w:t>l’identification de la société PALOMANO, l’exploitant du Site ;</w:t>
      </w:r>
    </w:p>
    <w:p w14:paraId="199F5A90" w14:textId="29332DD9" w:rsidR="000E58EA" w:rsidRPr="00FF40F2" w:rsidRDefault="000E58EA" w:rsidP="006D091C">
      <w:pPr>
        <w:pStyle w:val="Sansinterligne"/>
        <w:numPr>
          <w:ilvl w:val="0"/>
          <w:numId w:val="3"/>
        </w:numPr>
        <w:jc w:val="both"/>
        <w:rPr>
          <w:rFonts w:eastAsia="Montserrat"/>
        </w:rPr>
      </w:pPr>
      <w:r>
        <w:rPr>
          <w:rFonts w:eastAsia="Montserrat"/>
        </w:rPr>
        <w:t>l’identification de la société exécutant la Prestation ;</w:t>
      </w:r>
    </w:p>
    <w:p w14:paraId="1161FB5D" w14:textId="675F7CCC" w:rsidR="000E58EA" w:rsidRPr="00FF40F2" w:rsidRDefault="00E2112C" w:rsidP="006D091C">
      <w:pPr>
        <w:pStyle w:val="Sansinterligne"/>
        <w:numPr>
          <w:ilvl w:val="0"/>
          <w:numId w:val="4"/>
        </w:numPr>
        <w:jc w:val="both"/>
        <w:rPr>
          <w:rFonts w:eastAsia="Montserrat"/>
        </w:rPr>
      </w:pPr>
      <w:r>
        <w:rPr>
          <w:rFonts w:eastAsia="Montserrat"/>
        </w:rPr>
        <w:t>la présentation des caractéristiques essentielles des Produits et Prestations proposés ;</w:t>
      </w:r>
    </w:p>
    <w:p w14:paraId="76F4E956" w14:textId="3387F0DD" w:rsidR="000E58EA" w:rsidRPr="006D091C" w:rsidRDefault="00E2112C" w:rsidP="006D091C">
      <w:pPr>
        <w:pStyle w:val="Sansinterligne"/>
        <w:numPr>
          <w:ilvl w:val="0"/>
          <w:numId w:val="4"/>
        </w:numPr>
        <w:jc w:val="both"/>
        <w:rPr>
          <w:rFonts w:eastAsia="Montserrat"/>
        </w:rPr>
      </w:pPr>
      <w:r>
        <w:rPr>
          <w:rFonts w:eastAsia="Montserrat"/>
        </w:rPr>
        <w:t xml:space="preserve">l’indication en euros (TTC) du prix des Produits et Prestations proposés ; </w:t>
      </w:r>
    </w:p>
    <w:p w14:paraId="2CA87E2E" w14:textId="47BA275D" w:rsidR="000E58EA" w:rsidRPr="006D091C" w:rsidRDefault="00E2112C" w:rsidP="006D091C">
      <w:pPr>
        <w:pStyle w:val="Sansinterligne"/>
        <w:numPr>
          <w:ilvl w:val="0"/>
          <w:numId w:val="4"/>
        </w:numPr>
        <w:jc w:val="both"/>
        <w:rPr>
          <w:rFonts w:eastAsia="Montserrat"/>
        </w:rPr>
      </w:pPr>
      <w:r>
        <w:rPr>
          <w:rFonts w:eastAsia="Montserrat"/>
        </w:rPr>
        <w:t>l’indication des modalités de réservation, de commande, de paiement et de participation aux Prestations proposées par PALOMANO.</w:t>
      </w:r>
    </w:p>
    <w:p w14:paraId="56FD80F4" w14:textId="77777777" w:rsidR="000E58EA" w:rsidRPr="006D091C" w:rsidRDefault="000E58EA" w:rsidP="006D091C">
      <w:pPr>
        <w:pStyle w:val="Sansinterligne"/>
        <w:jc w:val="both"/>
        <w:rPr>
          <w:rFonts w:eastAsia="Montserrat"/>
        </w:rPr>
      </w:pPr>
    </w:p>
    <w:p w14:paraId="5648ED1A" w14:textId="30ABFC4C" w:rsidR="000E58EA" w:rsidRPr="006D091C" w:rsidRDefault="000E58EA" w:rsidP="006D091C">
      <w:pPr>
        <w:pStyle w:val="Sansinterligne"/>
        <w:jc w:val="both"/>
        <w:rPr>
          <w:rFonts w:eastAsia="Montserrat"/>
        </w:rPr>
      </w:pPr>
      <w:r>
        <w:rPr>
          <w:rFonts w:eastAsia="Montserrat"/>
        </w:rPr>
        <w:t xml:space="preserve">L’ensemble de ces informations est présenté en langue française. </w:t>
      </w:r>
    </w:p>
    <w:p w14:paraId="46BCDDD4" w14:textId="77777777" w:rsidR="000E58EA" w:rsidRPr="006D091C" w:rsidRDefault="000E58EA" w:rsidP="006D091C">
      <w:pPr>
        <w:pStyle w:val="Sansinterligne"/>
        <w:jc w:val="both"/>
        <w:rPr>
          <w:rFonts w:eastAsia="Montserrat"/>
        </w:rPr>
      </w:pPr>
    </w:p>
    <w:p w14:paraId="5696F09F" w14:textId="6511C230" w:rsidR="000E58EA" w:rsidRPr="006D091C" w:rsidRDefault="000E58EA" w:rsidP="006D091C">
      <w:pPr>
        <w:pStyle w:val="Sansinterligne"/>
        <w:jc w:val="both"/>
        <w:rPr>
          <w:rFonts w:eastAsia="Montserrat"/>
        </w:rPr>
      </w:pPr>
      <w:r>
        <w:rPr>
          <w:rFonts w:eastAsia="Montserrat"/>
        </w:rPr>
        <w:t>Le Client déclare avoir la pleine capacité juridique lui permettant de s’engager au titre des présentes conditions générales.</w:t>
      </w:r>
    </w:p>
    <w:p w14:paraId="7799DF19" w14:textId="77777777" w:rsidR="000E58EA" w:rsidRPr="006D091C" w:rsidRDefault="000E58EA" w:rsidP="006D091C">
      <w:pPr>
        <w:pStyle w:val="Sansinterligne"/>
        <w:jc w:val="both"/>
        <w:rPr>
          <w:rFonts w:eastAsia="Montserrat"/>
        </w:rPr>
      </w:pPr>
    </w:p>
    <w:p w14:paraId="765E02A7" w14:textId="7553965B" w:rsidR="0001053B" w:rsidRDefault="000A71A5" w:rsidP="006D091C">
      <w:pPr>
        <w:pStyle w:val="Paragraphedeliste"/>
        <w:numPr>
          <w:ilvl w:val="0"/>
          <w:numId w:val="5"/>
        </w:numPr>
        <w:jc w:val="both"/>
        <w:rPr>
          <w:rFonts w:ascii="Arial" w:hAnsi="Arial" w:cs="Arial"/>
          <w:b/>
          <w:bCs/>
          <w:sz w:val="22"/>
          <w:szCs w:val="22"/>
        </w:rPr>
      </w:pPr>
      <w:r>
        <w:rPr>
          <w:rFonts w:ascii="Arial" w:hAnsi="Arial" w:cs="Arial"/>
          <w:b/>
          <w:bCs/>
          <w:sz w:val="22"/>
          <w:szCs w:val="22"/>
        </w:rPr>
        <w:t>Conditions générales de vente et de réservation</w:t>
      </w:r>
    </w:p>
    <w:p w14:paraId="797532D9" w14:textId="77777777" w:rsidR="00A9357A" w:rsidRPr="006D091C" w:rsidRDefault="00A9357A" w:rsidP="008F170D">
      <w:pPr>
        <w:pStyle w:val="Paragraphedeliste"/>
        <w:jc w:val="both"/>
        <w:rPr>
          <w:rFonts w:ascii="Arial" w:hAnsi="Arial" w:cs="Arial"/>
          <w:b/>
          <w:bCs/>
          <w:sz w:val="22"/>
          <w:szCs w:val="22"/>
        </w:rPr>
      </w:pPr>
    </w:p>
    <w:p w14:paraId="46A8A9A9" w14:textId="142626AF" w:rsidR="00631B6C" w:rsidRDefault="000A71A5" w:rsidP="006D091C">
      <w:pPr>
        <w:shd w:val="clear" w:color="auto" w:fill="FFFFFF"/>
        <w:ind w:left="360"/>
        <w:jc w:val="both"/>
        <w:outlineLvl w:val="2"/>
        <w:rPr>
          <w:rFonts w:ascii="Arial" w:hAnsi="Arial" w:cs="Arial"/>
          <w:b/>
          <w:bCs/>
          <w:sz w:val="22"/>
          <w:szCs w:val="22"/>
        </w:rPr>
      </w:pPr>
      <w:r>
        <w:rPr>
          <w:rFonts w:ascii="Arial" w:hAnsi="Arial" w:cs="Arial"/>
          <w:b/>
          <w:bCs/>
          <w:sz w:val="22"/>
          <w:szCs w:val="22"/>
        </w:rPr>
        <w:t xml:space="preserve">3.1 Ouverture d’un compte </w:t>
      </w:r>
    </w:p>
    <w:p w14:paraId="2B1D9088" w14:textId="4A6DB79A" w:rsidR="00761E9B" w:rsidRDefault="00761E9B" w:rsidP="006D091C">
      <w:pPr>
        <w:shd w:val="clear" w:color="auto" w:fill="FFFFFF"/>
        <w:ind w:left="360"/>
        <w:jc w:val="both"/>
        <w:outlineLvl w:val="2"/>
        <w:rPr>
          <w:rFonts w:ascii="Arial" w:hAnsi="Arial" w:cs="Arial"/>
          <w:b/>
          <w:bCs/>
          <w:sz w:val="22"/>
          <w:szCs w:val="22"/>
        </w:rPr>
      </w:pPr>
      <w:r>
        <w:rPr>
          <w:rFonts w:ascii="Arial" w:hAnsi="Arial" w:cs="Arial"/>
          <w:b/>
          <w:bCs/>
          <w:sz w:val="22"/>
          <w:szCs w:val="22"/>
        </w:rPr>
        <w:t>3.1.1 Ouverture d’un compte individuel</w:t>
      </w:r>
    </w:p>
    <w:p w14:paraId="5EB87CEF" w14:textId="77777777" w:rsidR="006D091C" w:rsidRPr="006D091C" w:rsidRDefault="006D091C" w:rsidP="006D091C">
      <w:pPr>
        <w:shd w:val="clear" w:color="auto" w:fill="FFFFFF"/>
        <w:ind w:left="360"/>
        <w:jc w:val="both"/>
        <w:outlineLvl w:val="2"/>
        <w:rPr>
          <w:rFonts w:ascii="Arial" w:hAnsi="Arial" w:cs="Arial"/>
          <w:b/>
          <w:bCs/>
          <w:sz w:val="22"/>
          <w:szCs w:val="22"/>
        </w:rPr>
      </w:pPr>
    </w:p>
    <w:p w14:paraId="4F819AC6" w14:textId="277CEBD8" w:rsidR="00631B6C" w:rsidRDefault="00631B6C" w:rsidP="006D091C">
      <w:pPr>
        <w:shd w:val="clear" w:color="auto" w:fill="FFFFFF"/>
        <w:jc w:val="both"/>
        <w:rPr>
          <w:rFonts w:ascii="Arial" w:hAnsi="Arial" w:cs="Arial"/>
          <w:sz w:val="22"/>
          <w:szCs w:val="22"/>
        </w:rPr>
      </w:pPr>
      <w:r>
        <w:rPr>
          <w:rFonts w:ascii="Arial" w:hAnsi="Arial" w:cs="Arial"/>
          <w:sz w:val="22"/>
          <w:szCs w:val="22"/>
        </w:rPr>
        <w:t>Tout achat ou réservation sur le Site implique la création d’un « espace membre » par le Client.</w:t>
      </w:r>
    </w:p>
    <w:p w14:paraId="25BFCAF8" w14:textId="77777777" w:rsidR="006D091C" w:rsidRPr="006D091C" w:rsidRDefault="006D091C" w:rsidP="006D091C">
      <w:pPr>
        <w:shd w:val="clear" w:color="auto" w:fill="FFFFFF"/>
        <w:jc w:val="both"/>
        <w:rPr>
          <w:rFonts w:ascii="Arial" w:hAnsi="Arial" w:cs="Arial"/>
          <w:sz w:val="22"/>
          <w:szCs w:val="22"/>
        </w:rPr>
      </w:pPr>
    </w:p>
    <w:p w14:paraId="3A1B8ABA" w14:textId="3C505293" w:rsidR="00631B6C" w:rsidRDefault="00631B6C" w:rsidP="006D091C">
      <w:pPr>
        <w:shd w:val="clear" w:color="auto" w:fill="FFFFFF"/>
        <w:jc w:val="both"/>
        <w:rPr>
          <w:rFonts w:ascii="Arial" w:hAnsi="Arial" w:cs="Arial"/>
          <w:sz w:val="22"/>
          <w:szCs w:val="22"/>
        </w:rPr>
      </w:pPr>
      <w:r>
        <w:rPr>
          <w:rFonts w:ascii="Arial" w:hAnsi="Arial" w:cs="Arial"/>
          <w:sz w:val="22"/>
          <w:szCs w:val="22"/>
        </w:rPr>
        <w:t>Le Client bénéficie d’un seul et unique « espace membre » qui lui est exclusivement réservé. Le Client doit y renseigner des identifiants (login et mot de passe) personnels et confidentiels.</w:t>
      </w:r>
    </w:p>
    <w:p w14:paraId="5A5D154E" w14:textId="68A56201" w:rsidR="006D091C" w:rsidRPr="006D091C" w:rsidRDefault="006D091C" w:rsidP="006D091C">
      <w:pPr>
        <w:shd w:val="clear" w:color="auto" w:fill="FFFFFF"/>
        <w:jc w:val="both"/>
        <w:rPr>
          <w:rFonts w:ascii="Arial" w:hAnsi="Arial" w:cs="Arial"/>
          <w:sz w:val="22"/>
          <w:szCs w:val="22"/>
        </w:rPr>
      </w:pPr>
    </w:p>
    <w:p w14:paraId="4DA5D185" w14:textId="74410B23" w:rsidR="00631B6C" w:rsidRDefault="00631B6C" w:rsidP="006D091C">
      <w:pPr>
        <w:shd w:val="clear" w:color="auto" w:fill="FFFFFF"/>
        <w:jc w:val="both"/>
        <w:rPr>
          <w:rFonts w:ascii="Arial" w:hAnsi="Arial" w:cs="Arial"/>
          <w:sz w:val="22"/>
          <w:szCs w:val="22"/>
        </w:rPr>
      </w:pPr>
      <w:r>
        <w:rPr>
          <w:rFonts w:ascii="Arial" w:hAnsi="Arial" w:cs="Arial"/>
          <w:sz w:val="22"/>
          <w:szCs w:val="22"/>
        </w:rPr>
        <w:t xml:space="preserve">Le Client est seul et entièrement responsable de l’utilisation et de la conservation de ses identifiants. Il s’engage en conséquence à </w:t>
      </w:r>
      <w:r>
        <w:rPr>
          <w:rFonts w:ascii="Arial" w:hAnsi="Arial" w:cs="Arial"/>
          <w:sz w:val="22"/>
          <w:szCs w:val="22"/>
        </w:rPr>
        <w:lastRenderedPageBreak/>
        <w:t>prendre toute mesure pour en assurer la parfaite sécurité et confidentialité et à ne pas les divulguer à des tiers, sous quelque forme et à quelque titre que ce soit.</w:t>
      </w:r>
    </w:p>
    <w:p w14:paraId="08B36378" w14:textId="77777777" w:rsidR="006D091C" w:rsidRPr="006D091C" w:rsidRDefault="006D091C" w:rsidP="006D091C">
      <w:pPr>
        <w:shd w:val="clear" w:color="auto" w:fill="FFFFFF"/>
        <w:jc w:val="both"/>
        <w:rPr>
          <w:rFonts w:ascii="Arial" w:hAnsi="Arial" w:cs="Arial"/>
          <w:sz w:val="22"/>
          <w:szCs w:val="22"/>
        </w:rPr>
      </w:pPr>
    </w:p>
    <w:p w14:paraId="6D63ADE3" w14:textId="76D804FB" w:rsidR="00631B6C" w:rsidRPr="0008128A" w:rsidRDefault="00631B6C" w:rsidP="006D091C">
      <w:pPr>
        <w:shd w:val="clear" w:color="auto" w:fill="FFFFFF"/>
        <w:jc w:val="both"/>
        <w:rPr>
          <w:rFonts w:ascii="Arial" w:hAnsi="Arial" w:cs="Arial"/>
          <w:sz w:val="22"/>
          <w:szCs w:val="22"/>
        </w:rPr>
      </w:pPr>
      <w:r>
        <w:rPr>
          <w:rFonts w:ascii="Arial" w:hAnsi="Arial" w:cs="Arial"/>
          <w:sz w:val="22"/>
          <w:szCs w:val="22"/>
        </w:rPr>
        <w:t>En cas de perte ou de vol d’un ou de plusieurs de ses identifiants, le Client est seul responsable des conséquences dommageables qui pourraient en résulter et doit en conséquence prendre contact, dans les plus brefs délais, avec PALOMANO afin de procéder à leur modification.</w:t>
      </w:r>
    </w:p>
    <w:p w14:paraId="1BF1914D" w14:textId="77777777" w:rsidR="00761E9B" w:rsidRPr="0008128A" w:rsidRDefault="00761E9B" w:rsidP="006D091C">
      <w:pPr>
        <w:shd w:val="clear" w:color="auto" w:fill="FFFFFF"/>
        <w:jc w:val="both"/>
        <w:rPr>
          <w:rFonts w:ascii="Arial" w:hAnsi="Arial" w:cs="Arial"/>
          <w:sz w:val="22"/>
          <w:szCs w:val="22"/>
        </w:rPr>
      </w:pPr>
    </w:p>
    <w:p w14:paraId="514AF37D" w14:textId="3B287672" w:rsidR="00761E9B" w:rsidRPr="0008128A" w:rsidRDefault="00761E9B" w:rsidP="00761E9B">
      <w:pPr>
        <w:shd w:val="clear" w:color="auto" w:fill="FFFFFF"/>
        <w:ind w:left="360"/>
        <w:jc w:val="both"/>
        <w:outlineLvl w:val="2"/>
        <w:rPr>
          <w:rFonts w:ascii="Arial" w:hAnsi="Arial" w:cs="Arial"/>
          <w:b/>
          <w:bCs/>
          <w:sz w:val="22"/>
          <w:szCs w:val="22"/>
        </w:rPr>
      </w:pPr>
      <w:r>
        <w:rPr>
          <w:rFonts w:ascii="Arial" w:hAnsi="Arial" w:cs="Arial"/>
          <w:b/>
          <w:bCs/>
          <w:sz w:val="22"/>
          <w:szCs w:val="22"/>
        </w:rPr>
        <w:t>3.1.2 Ouverture d’une boutique privée par les CSE</w:t>
      </w:r>
    </w:p>
    <w:p w14:paraId="7E61AD60" w14:textId="77777777" w:rsidR="00761E9B" w:rsidRPr="0008128A" w:rsidRDefault="00761E9B" w:rsidP="006D091C">
      <w:pPr>
        <w:shd w:val="clear" w:color="auto" w:fill="FFFFFF"/>
        <w:jc w:val="both"/>
        <w:rPr>
          <w:rFonts w:ascii="Arial" w:hAnsi="Arial" w:cs="Arial"/>
          <w:sz w:val="22"/>
          <w:szCs w:val="22"/>
        </w:rPr>
      </w:pPr>
    </w:p>
    <w:p w14:paraId="1968B30E" w14:textId="2CDE4162" w:rsidR="00761E9B" w:rsidRPr="0008128A" w:rsidRDefault="00761E9B" w:rsidP="00761E9B">
      <w:pPr>
        <w:shd w:val="clear" w:color="auto" w:fill="FFFFFF"/>
        <w:jc w:val="both"/>
        <w:rPr>
          <w:rFonts w:ascii="Arial" w:hAnsi="Arial" w:cs="Arial"/>
          <w:sz w:val="22"/>
          <w:szCs w:val="22"/>
        </w:rPr>
      </w:pPr>
      <w:r>
        <w:rPr>
          <w:rFonts w:ascii="Arial" w:hAnsi="Arial" w:cs="Arial"/>
          <w:sz w:val="22"/>
          <w:szCs w:val="22"/>
        </w:rPr>
        <w:t xml:space="preserve">Toute réservation par un CSE sur le Site implique la création d’une boutique privée qui constitue une plateforme de revente de Billetterie individuelle exclusive. </w:t>
      </w:r>
    </w:p>
    <w:p w14:paraId="0D34F1CC" w14:textId="60A9E7B7" w:rsidR="00761E9B" w:rsidRPr="0008128A" w:rsidRDefault="00761E9B" w:rsidP="00761E9B">
      <w:pPr>
        <w:shd w:val="clear" w:color="auto" w:fill="FFFFFF"/>
        <w:jc w:val="both"/>
        <w:rPr>
          <w:rFonts w:ascii="Arial" w:hAnsi="Arial" w:cs="Arial"/>
          <w:sz w:val="22"/>
          <w:szCs w:val="22"/>
        </w:rPr>
      </w:pPr>
    </w:p>
    <w:p w14:paraId="3BDCE9BD" w14:textId="22698C5A" w:rsidR="00761E9B" w:rsidRPr="0008128A" w:rsidRDefault="00761E9B" w:rsidP="00761E9B">
      <w:pPr>
        <w:shd w:val="clear" w:color="auto" w:fill="FFFFFF"/>
        <w:jc w:val="both"/>
        <w:rPr>
          <w:rFonts w:ascii="Arial" w:hAnsi="Arial" w:cs="Arial"/>
          <w:sz w:val="22"/>
          <w:szCs w:val="22"/>
        </w:rPr>
      </w:pPr>
      <w:r>
        <w:rPr>
          <w:rFonts w:ascii="Arial" w:hAnsi="Arial" w:cs="Arial"/>
          <w:sz w:val="22"/>
          <w:szCs w:val="22"/>
        </w:rPr>
        <w:t xml:space="preserve">Sur simple demande auprès du Parc PALOMANO concerné, le CSE pourra obtenir gratuitement la création d’un « espace membre » afin de commander lui-même ses billets. </w:t>
      </w:r>
    </w:p>
    <w:p w14:paraId="551E8E4C" w14:textId="77777777" w:rsidR="00761E9B" w:rsidRPr="0008128A" w:rsidRDefault="00761E9B" w:rsidP="00761E9B">
      <w:pPr>
        <w:shd w:val="clear" w:color="auto" w:fill="FFFFFF"/>
        <w:jc w:val="both"/>
        <w:rPr>
          <w:rFonts w:ascii="Arial" w:hAnsi="Arial" w:cs="Arial"/>
          <w:sz w:val="22"/>
          <w:szCs w:val="22"/>
        </w:rPr>
      </w:pPr>
    </w:p>
    <w:p w14:paraId="29D11394" w14:textId="0C51917D" w:rsidR="00761E9B" w:rsidRPr="00FF40F2" w:rsidRDefault="00750481" w:rsidP="00761E9B">
      <w:pPr>
        <w:shd w:val="clear" w:color="auto" w:fill="FFFFFF"/>
        <w:jc w:val="both"/>
        <w:rPr>
          <w:rFonts w:ascii="Arial" w:hAnsi="Arial" w:cs="Arial"/>
          <w:sz w:val="22"/>
          <w:szCs w:val="22"/>
        </w:rPr>
      </w:pPr>
      <w:r>
        <w:rPr>
          <w:rFonts w:ascii="Arial" w:hAnsi="Arial" w:cs="Arial"/>
          <w:sz w:val="22"/>
          <w:szCs w:val="22"/>
        </w:rPr>
        <w:t>Le CSE bénéficie d’un seul et unique « espace membre » qui lui est exclusivement réservé. Le CSE doit y renseigner des identifiants (login et mot de passe) personnels et confidentiels.</w:t>
      </w:r>
    </w:p>
    <w:p w14:paraId="54E8E876" w14:textId="77777777" w:rsidR="00761E9B" w:rsidRPr="00FF40F2" w:rsidRDefault="00761E9B" w:rsidP="00761E9B">
      <w:pPr>
        <w:shd w:val="clear" w:color="auto" w:fill="FFFFFF"/>
        <w:jc w:val="both"/>
        <w:rPr>
          <w:rFonts w:ascii="Arial" w:hAnsi="Arial" w:cs="Arial"/>
          <w:sz w:val="22"/>
          <w:szCs w:val="22"/>
        </w:rPr>
      </w:pPr>
    </w:p>
    <w:p w14:paraId="062ACC97" w14:textId="00A789E2" w:rsidR="00761E9B" w:rsidRPr="00FF40F2" w:rsidRDefault="00761E9B" w:rsidP="00761E9B">
      <w:pPr>
        <w:shd w:val="clear" w:color="auto" w:fill="FFFFFF"/>
        <w:jc w:val="both"/>
        <w:rPr>
          <w:rFonts w:ascii="Arial" w:hAnsi="Arial" w:cs="Arial"/>
          <w:sz w:val="22"/>
          <w:szCs w:val="22"/>
        </w:rPr>
      </w:pPr>
      <w:r>
        <w:rPr>
          <w:rFonts w:ascii="Arial" w:hAnsi="Arial" w:cs="Arial"/>
          <w:sz w:val="22"/>
          <w:szCs w:val="22"/>
        </w:rPr>
        <w:t>Le CSE est seul et entièrement responsable de l’utilisation et de la conservation de ses identifiants. Il s’engage en conséquence à prendre toute mesure pour en assurer la parfaite sécurité et confidentialité et à ne pas les divulguer à des tiers, sous quelque forme et à quelque titre que ce soit.</w:t>
      </w:r>
    </w:p>
    <w:p w14:paraId="32F7688A" w14:textId="77777777" w:rsidR="00761E9B" w:rsidRPr="00FF40F2" w:rsidRDefault="00761E9B" w:rsidP="00761E9B">
      <w:pPr>
        <w:shd w:val="clear" w:color="auto" w:fill="FFFFFF"/>
        <w:jc w:val="both"/>
        <w:rPr>
          <w:rFonts w:ascii="Arial" w:hAnsi="Arial" w:cs="Arial"/>
          <w:sz w:val="22"/>
          <w:szCs w:val="22"/>
        </w:rPr>
      </w:pPr>
    </w:p>
    <w:p w14:paraId="58724C00" w14:textId="2D93E068" w:rsidR="00761E9B" w:rsidRPr="00FF40F2" w:rsidRDefault="00761E9B" w:rsidP="00761E9B">
      <w:pPr>
        <w:shd w:val="clear" w:color="auto" w:fill="FFFFFF"/>
        <w:jc w:val="both"/>
        <w:rPr>
          <w:rFonts w:ascii="Arial" w:hAnsi="Arial" w:cs="Arial"/>
          <w:sz w:val="22"/>
          <w:szCs w:val="22"/>
        </w:rPr>
      </w:pPr>
      <w:r>
        <w:rPr>
          <w:rFonts w:ascii="Arial" w:hAnsi="Arial" w:cs="Arial"/>
          <w:sz w:val="22"/>
          <w:szCs w:val="22"/>
        </w:rPr>
        <w:t>En cas de perte ou de vol d’un ou de plusieurs de ses identifiants, le CSE est seul responsable des conséquences dommageables qui pourraient en résulter et doit en conséquence prendre contact, dans les plus brefs délais, avec PALOMANO afin de procéder à leur modification.</w:t>
      </w:r>
    </w:p>
    <w:p w14:paraId="1F4926C6" w14:textId="04FD0F07" w:rsidR="00A435ED" w:rsidRPr="00FF40F2" w:rsidRDefault="00904B23" w:rsidP="006D091C">
      <w:pPr>
        <w:ind w:left="708"/>
        <w:jc w:val="both"/>
        <w:outlineLvl w:val="2"/>
        <w:rPr>
          <w:rFonts w:ascii="Arial" w:hAnsi="Arial" w:cs="Arial"/>
          <w:b/>
          <w:sz w:val="22"/>
          <w:szCs w:val="22"/>
        </w:rPr>
      </w:pPr>
      <w:r>
        <w:rPr>
          <w:rFonts w:ascii="Arial" w:hAnsi="Arial" w:cs="Arial"/>
          <w:b/>
          <w:sz w:val="22"/>
          <w:szCs w:val="22"/>
        </w:rPr>
        <w:t xml:space="preserve">3.2 Prix – Règlement </w:t>
      </w:r>
    </w:p>
    <w:p w14:paraId="038E8BBB" w14:textId="77777777" w:rsidR="00A9357A" w:rsidRPr="00FF40F2" w:rsidRDefault="00A9357A" w:rsidP="008F170D">
      <w:pPr>
        <w:jc w:val="both"/>
        <w:outlineLvl w:val="2"/>
        <w:rPr>
          <w:rFonts w:ascii="Arial" w:hAnsi="Arial" w:cs="Arial"/>
          <w:b/>
          <w:sz w:val="22"/>
          <w:szCs w:val="22"/>
        </w:rPr>
      </w:pPr>
    </w:p>
    <w:p w14:paraId="54612B75" w14:textId="50281A08" w:rsidR="00A435ED" w:rsidRPr="00FF40F2" w:rsidRDefault="00904B23" w:rsidP="006D091C">
      <w:pPr>
        <w:ind w:left="708"/>
        <w:jc w:val="both"/>
        <w:rPr>
          <w:rFonts w:ascii="Arial" w:hAnsi="Arial" w:cs="Arial"/>
          <w:b/>
          <w:sz w:val="22"/>
          <w:szCs w:val="22"/>
        </w:rPr>
      </w:pPr>
      <w:r>
        <w:rPr>
          <w:rFonts w:ascii="Arial" w:hAnsi="Arial" w:cs="Arial"/>
          <w:b/>
          <w:sz w:val="22"/>
          <w:szCs w:val="22"/>
        </w:rPr>
        <w:t xml:space="preserve">3.2.1 Prix </w:t>
      </w:r>
    </w:p>
    <w:p w14:paraId="0181F340" w14:textId="77777777" w:rsidR="00670AD6" w:rsidRPr="00FF40F2" w:rsidRDefault="00670AD6" w:rsidP="006D091C">
      <w:pPr>
        <w:ind w:left="708"/>
        <w:jc w:val="both"/>
        <w:rPr>
          <w:rFonts w:ascii="Arial" w:hAnsi="Arial" w:cs="Arial"/>
          <w:sz w:val="22"/>
          <w:szCs w:val="22"/>
        </w:rPr>
      </w:pPr>
    </w:p>
    <w:p w14:paraId="2ECD03D1" w14:textId="0EB8FFCD" w:rsidR="00A435ED" w:rsidRPr="00FF40F2" w:rsidRDefault="00A435ED" w:rsidP="006D091C">
      <w:pPr>
        <w:jc w:val="both"/>
        <w:rPr>
          <w:rFonts w:ascii="Arial" w:hAnsi="Arial" w:cs="Arial"/>
          <w:sz w:val="22"/>
          <w:szCs w:val="22"/>
        </w:rPr>
      </w:pPr>
      <w:r>
        <w:rPr>
          <w:rFonts w:ascii="Arial" w:hAnsi="Arial" w:cs="Arial"/>
          <w:sz w:val="22"/>
          <w:szCs w:val="22"/>
        </w:rPr>
        <w:t>Les prix sont exprimés en euros, toutes taxes comprises (TVA 10.00 %). Ils sont susceptibles d'évoluer à tout moment jusqu’à la date de commande et/ou de réservation du Client. PALOMANO informera le Client du prix total de la commande et/ou de la réservation avant que celle-ci ne soit définitivement validée par le Client.</w:t>
      </w:r>
    </w:p>
    <w:p w14:paraId="59789A69" w14:textId="77777777" w:rsidR="006D091C" w:rsidRPr="00FF40F2" w:rsidRDefault="006D091C" w:rsidP="006D091C">
      <w:pPr>
        <w:jc w:val="both"/>
        <w:rPr>
          <w:rFonts w:ascii="Arial" w:hAnsi="Arial" w:cs="Arial"/>
          <w:sz w:val="22"/>
          <w:szCs w:val="22"/>
        </w:rPr>
      </w:pPr>
    </w:p>
    <w:p w14:paraId="4B091586" w14:textId="494FD147" w:rsidR="00A435ED" w:rsidRPr="00FF40F2" w:rsidRDefault="00A435ED" w:rsidP="006D091C">
      <w:pPr>
        <w:jc w:val="both"/>
        <w:rPr>
          <w:rFonts w:ascii="Arial" w:hAnsi="Arial" w:cs="Arial"/>
          <w:sz w:val="22"/>
          <w:szCs w:val="22"/>
        </w:rPr>
      </w:pPr>
      <w:r>
        <w:rPr>
          <w:rFonts w:ascii="Arial" w:hAnsi="Arial" w:cs="Arial"/>
          <w:sz w:val="22"/>
          <w:szCs w:val="22"/>
        </w:rPr>
        <w:t>Des prix spécifiques s’appliquent pour les enfants âgés de 1 à 10 ans inclus à la date de la réservation. Les entrées sont gratuites pour les enfants de moins de 1 an au moment de la réalisation de la Prestation. Leur participation doit être mentionnée au moment de la réservation.</w:t>
      </w:r>
    </w:p>
    <w:p w14:paraId="6377304F" w14:textId="77777777" w:rsidR="006D091C" w:rsidRPr="00FF40F2" w:rsidRDefault="006D091C" w:rsidP="006D091C">
      <w:pPr>
        <w:jc w:val="both"/>
        <w:rPr>
          <w:rFonts w:ascii="Arial" w:hAnsi="Arial" w:cs="Arial"/>
          <w:sz w:val="22"/>
          <w:szCs w:val="22"/>
        </w:rPr>
      </w:pPr>
    </w:p>
    <w:p w14:paraId="0789775E" w14:textId="5172FC84" w:rsidR="00A435ED" w:rsidRPr="004E6476" w:rsidRDefault="004F25CD" w:rsidP="006D091C">
      <w:pPr>
        <w:jc w:val="both"/>
        <w:rPr>
          <w:rFonts w:ascii="Arial" w:hAnsi="Arial" w:cs="Arial"/>
          <w:sz w:val="22"/>
          <w:szCs w:val="22"/>
          <w:lang w:val="fr"/>
        </w:rPr>
      </w:pPr>
      <w:bookmarkStart w:id="1" w:name="_Hlk196313717"/>
      <w:r>
        <w:rPr>
          <w:rFonts w:ascii="Arial" w:hAnsi="Arial" w:cs="Arial"/>
          <w:sz w:val="22"/>
          <w:szCs w:val="22"/>
        </w:rPr>
        <w:t xml:space="preserve">Lors de la réservation, il sera demandé au Client de fournir la date de naissance des enfants participants à la Prestation. Des pièces justificatives pourront être demandées au Client lors de sa réservation, ou de son entrée dans le Parc. </w:t>
      </w:r>
    </w:p>
    <w:bookmarkEnd w:id="1"/>
    <w:p w14:paraId="1CE61DAA" w14:textId="77777777" w:rsidR="00904B23" w:rsidRPr="00FF40F2" w:rsidRDefault="00904B23" w:rsidP="006D091C">
      <w:pPr>
        <w:jc w:val="both"/>
        <w:rPr>
          <w:rFonts w:ascii="Arial" w:hAnsi="Arial" w:cs="Arial"/>
          <w:sz w:val="22"/>
          <w:szCs w:val="22"/>
        </w:rPr>
      </w:pPr>
    </w:p>
    <w:p w14:paraId="0A183A60" w14:textId="4C9E6F1A" w:rsidR="00A435ED" w:rsidRPr="00FF40F2" w:rsidRDefault="00904B23" w:rsidP="006D091C">
      <w:pPr>
        <w:ind w:left="708"/>
        <w:jc w:val="both"/>
        <w:rPr>
          <w:rFonts w:ascii="Arial" w:hAnsi="Arial" w:cs="Arial"/>
          <w:b/>
          <w:bCs/>
          <w:sz w:val="22"/>
          <w:szCs w:val="22"/>
        </w:rPr>
      </w:pPr>
      <w:r>
        <w:rPr>
          <w:rFonts w:ascii="Arial" w:hAnsi="Arial" w:cs="Arial"/>
          <w:b/>
          <w:bCs/>
          <w:sz w:val="22"/>
          <w:szCs w:val="22"/>
        </w:rPr>
        <w:t xml:space="preserve">3.2.2 Règlement </w:t>
      </w:r>
    </w:p>
    <w:p w14:paraId="07F89344" w14:textId="77777777" w:rsidR="006D091C" w:rsidRPr="00FF40F2" w:rsidRDefault="006D091C" w:rsidP="006D091C">
      <w:pPr>
        <w:ind w:left="708"/>
        <w:jc w:val="both"/>
        <w:rPr>
          <w:rFonts w:ascii="Arial" w:hAnsi="Arial" w:cs="Arial"/>
          <w:b/>
          <w:bCs/>
          <w:sz w:val="22"/>
          <w:szCs w:val="22"/>
        </w:rPr>
      </w:pPr>
    </w:p>
    <w:p w14:paraId="5E84395C" w14:textId="12A93263" w:rsidR="00A435ED" w:rsidRPr="00FF40F2" w:rsidRDefault="00A435ED" w:rsidP="006D091C">
      <w:pPr>
        <w:jc w:val="both"/>
        <w:rPr>
          <w:rFonts w:ascii="Arial" w:hAnsi="Arial" w:cs="Arial"/>
          <w:sz w:val="22"/>
          <w:szCs w:val="22"/>
        </w:rPr>
      </w:pPr>
      <w:r>
        <w:rPr>
          <w:rFonts w:ascii="Arial" w:hAnsi="Arial" w:cs="Arial"/>
          <w:sz w:val="22"/>
          <w:szCs w:val="22"/>
        </w:rPr>
        <w:t xml:space="preserve">Le montant total de la réservation/commande est dû dès sa validation, à l’exception de la Prestation « Anniversaires », d’une privatisation d’un Parc ou d’une partie d’un Parc PALOMANO et des entrées réservées par une institution dont les conditions de règlement sont ci-dessous détaillées. </w:t>
      </w:r>
    </w:p>
    <w:p w14:paraId="0C133D5C" w14:textId="77777777" w:rsidR="003121C5" w:rsidRPr="00FF40F2" w:rsidRDefault="003121C5" w:rsidP="006D091C">
      <w:pPr>
        <w:jc w:val="both"/>
        <w:rPr>
          <w:rFonts w:ascii="Arial" w:hAnsi="Arial" w:cs="Arial"/>
          <w:sz w:val="22"/>
          <w:szCs w:val="22"/>
        </w:rPr>
      </w:pPr>
    </w:p>
    <w:p w14:paraId="119BDDF1" w14:textId="3FF31A87" w:rsidR="003121C5" w:rsidRPr="00FF40F2" w:rsidRDefault="003121C5" w:rsidP="003121C5">
      <w:pPr>
        <w:jc w:val="both"/>
        <w:rPr>
          <w:rFonts w:ascii="Arial" w:hAnsi="Arial" w:cs="Arial"/>
          <w:sz w:val="22"/>
          <w:szCs w:val="22"/>
        </w:rPr>
      </w:pPr>
      <w:r>
        <w:rPr>
          <w:rFonts w:ascii="Arial" w:hAnsi="Arial" w:cs="Arial"/>
          <w:sz w:val="22"/>
          <w:szCs w:val="22"/>
        </w:rPr>
        <w:t xml:space="preserve">Le client peut régler sa réservation/commande, par carte bancaire, par compensation avec un avoir délivré par PALOMANO, ou avec une carte cadeau émise à son bénéfice. Les institutions peuvent également régler </w:t>
      </w:r>
      <w:r>
        <w:rPr>
          <w:rFonts w:ascii="Arial" w:hAnsi="Arial" w:cs="Arial"/>
          <w:i/>
          <w:iCs/>
          <w:sz w:val="22"/>
          <w:szCs w:val="22"/>
        </w:rPr>
        <w:t xml:space="preserve">via </w:t>
      </w:r>
      <w:r>
        <w:rPr>
          <w:rFonts w:ascii="Arial" w:hAnsi="Arial" w:cs="Arial"/>
          <w:sz w:val="22"/>
          <w:szCs w:val="22"/>
        </w:rPr>
        <w:t xml:space="preserve">le portail </w:t>
      </w:r>
      <w:r>
        <w:rPr>
          <w:rFonts w:ascii="Arial" w:hAnsi="Arial" w:cs="Arial"/>
          <w:i/>
          <w:iCs/>
          <w:sz w:val="22"/>
          <w:szCs w:val="22"/>
        </w:rPr>
        <w:t>Chorus</w:t>
      </w:r>
      <w:r>
        <w:rPr>
          <w:rFonts w:ascii="Arial" w:hAnsi="Arial" w:cs="Arial"/>
          <w:sz w:val="22"/>
          <w:szCs w:val="22"/>
        </w:rPr>
        <w:t>.</w:t>
      </w:r>
    </w:p>
    <w:p w14:paraId="7F2E21F8" w14:textId="77777777" w:rsidR="003121C5" w:rsidRPr="00FF40F2" w:rsidRDefault="003121C5" w:rsidP="003121C5">
      <w:pPr>
        <w:jc w:val="both"/>
        <w:rPr>
          <w:rFonts w:ascii="Arial" w:hAnsi="Arial" w:cs="Arial"/>
          <w:sz w:val="22"/>
          <w:szCs w:val="22"/>
        </w:rPr>
      </w:pPr>
    </w:p>
    <w:p w14:paraId="71141F0A" w14:textId="0B74C903" w:rsidR="003121C5" w:rsidRPr="00FF40F2" w:rsidRDefault="003121C5" w:rsidP="006D091C">
      <w:pPr>
        <w:jc w:val="both"/>
        <w:rPr>
          <w:rFonts w:ascii="Arial" w:hAnsi="Arial" w:cs="Arial"/>
          <w:sz w:val="22"/>
          <w:szCs w:val="22"/>
        </w:rPr>
      </w:pPr>
      <w:r>
        <w:rPr>
          <w:rFonts w:ascii="Arial" w:hAnsi="Arial" w:cs="Arial"/>
          <w:sz w:val="22"/>
          <w:szCs w:val="22"/>
        </w:rPr>
        <w:lastRenderedPageBreak/>
        <w:t xml:space="preserve">Les commandes/réservations passées par Internet ou par téléphone doivent obligatoirement être payées par carte bancaire. </w:t>
      </w:r>
    </w:p>
    <w:p w14:paraId="77AAEC64" w14:textId="77777777" w:rsidR="00872BFE" w:rsidRPr="00FF40F2" w:rsidRDefault="00872BFE" w:rsidP="006D091C">
      <w:pPr>
        <w:jc w:val="both"/>
        <w:rPr>
          <w:rFonts w:ascii="Arial" w:hAnsi="Arial" w:cs="Arial"/>
          <w:sz w:val="22"/>
          <w:szCs w:val="22"/>
        </w:rPr>
      </w:pPr>
    </w:p>
    <w:p w14:paraId="42F892B8" w14:textId="22634FAA" w:rsidR="00A435ED" w:rsidRPr="00FF40F2" w:rsidRDefault="00A435ED" w:rsidP="006D091C">
      <w:pPr>
        <w:shd w:val="clear" w:color="auto" w:fill="FFFFFF"/>
        <w:jc w:val="both"/>
        <w:rPr>
          <w:rFonts w:ascii="Arial" w:hAnsi="Arial" w:cs="Arial"/>
          <w:color w:val="000000" w:themeColor="text1"/>
          <w:sz w:val="22"/>
          <w:szCs w:val="22"/>
        </w:rPr>
      </w:pPr>
      <w:r>
        <w:rPr>
          <w:rFonts w:ascii="Arial" w:hAnsi="Arial" w:cs="Arial"/>
          <w:color w:val="000000" w:themeColor="text1"/>
          <w:sz w:val="22"/>
          <w:szCs w:val="22"/>
        </w:rPr>
        <w:t>Le paiement par carte bancaire s’effectue sur la base des données enregistrées par le client lors de sa réservation/commande, étant précisé qu’un système de paiement sécurisé a été mis en place sur le Site.</w:t>
      </w:r>
    </w:p>
    <w:p w14:paraId="4F9215F1" w14:textId="77777777" w:rsidR="00872BFE" w:rsidRPr="00FF40F2" w:rsidRDefault="00872BFE" w:rsidP="006D091C">
      <w:pPr>
        <w:shd w:val="clear" w:color="auto" w:fill="FFFFFF"/>
        <w:jc w:val="both"/>
        <w:rPr>
          <w:rFonts w:ascii="Arial" w:hAnsi="Arial" w:cs="Arial"/>
          <w:color w:val="000000" w:themeColor="text1"/>
          <w:sz w:val="22"/>
          <w:szCs w:val="22"/>
        </w:rPr>
      </w:pPr>
    </w:p>
    <w:p w14:paraId="02FFCB5E" w14:textId="64E698B3" w:rsidR="00A435ED" w:rsidRPr="00475085" w:rsidRDefault="00A435ED" w:rsidP="00475085">
      <w:pPr>
        <w:jc w:val="both"/>
        <w:rPr>
          <w:rFonts w:ascii="Arial" w:hAnsi="Arial" w:cs="Arial"/>
          <w:sz w:val="22"/>
          <w:szCs w:val="22"/>
        </w:rPr>
      </w:pPr>
      <w:r>
        <w:rPr>
          <w:rFonts w:ascii="Arial" w:hAnsi="Arial" w:cs="Arial"/>
          <w:sz w:val="22"/>
          <w:szCs w:val="22"/>
        </w:rPr>
        <w:t>Les seize chiffres de la carte bancaire du Client, le type de carte (VISA, Mastercard...), la date d'expiration, le nom du propriétaire de la carte ainsi que les trois derniers chiffres du cryptogramme au verso de celle-ci lui seront demandés. Une fois renseignés, un code lui sera envoyé par sa banque ou une validation lui sera demandée sur son application bancaire.  </w:t>
      </w:r>
    </w:p>
    <w:p w14:paraId="2A7D8518" w14:textId="77777777" w:rsidR="006D091C" w:rsidRPr="00475085" w:rsidRDefault="006D091C" w:rsidP="00475085">
      <w:pPr>
        <w:jc w:val="both"/>
        <w:rPr>
          <w:rFonts w:ascii="Arial" w:hAnsi="Arial" w:cs="Arial"/>
          <w:sz w:val="22"/>
          <w:szCs w:val="22"/>
        </w:rPr>
      </w:pPr>
    </w:p>
    <w:p w14:paraId="2A297645" w14:textId="1B177738" w:rsidR="00A435ED" w:rsidRPr="00475085" w:rsidRDefault="00A435ED" w:rsidP="00475085">
      <w:pPr>
        <w:jc w:val="both"/>
        <w:rPr>
          <w:rFonts w:ascii="Arial" w:hAnsi="Arial" w:cs="Arial"/>
          <w:sz w:val="22"/>
          <w:szCs w:val="22"/>
        </w:rPr>
      </w:pPr>
      <w:r>
        <w:rPr>
          <w:rFonts w:ascii="Arial" w:hAnsi="Arial" w:cs="Arial"/>
          <w:sz w:val="22"/>
          <w:szCs w:val="22"/>
        </w:rPr>
        <w:t xml:space="preserve">Directement sur le Site, le paiement sécurisé est réalisé conformément aux conditions du système de paiement SSL et selon les modalités techniques particulières de sa banque. </w:t>
      </w:r>
    </w:p>
    <w:p w14:paraId="239258F3" w14:textId="77777777" w:rsidR="006D091C" w:rsidRPr="00475085" w:rsidRDefault="006D091C" w:rsidP="00475085">
      <w:pPr>
        <w:jc w:val="both"/>
        <w:rPr>
          <w:rFonts w:ascii="Arial" w:hAnsi="Arial" w:cs="Arial"/>
          <w:sz w:val="22"/>
          <w:szCs w:val="22"/>
        </w:rPr>
      </w:pPr>
    </w:p>
    <w:p w14:paraId="40B3EB9E" w14:textId="288C354E" w:rsidR="004D744F" w:rsidRPr="00475085" w:rsidRDefault="004D744F" w:rsidP="00475085">
      <w:pPr>
        <w:jc w:val="both"/>
        <w:rPr>
          <w:rFonts w:ascii="Arial" w:hAnsi="Arial" w:cs="Arial"/>
          <w:sz w:val="22"/>
          <w:szCs w:val="22"/>
        </w:rPr>
      </w:pPr>
      <w:r>
        <w:rPr>
          <w:rFonts w:ascii="Arial" w:hAnsi="Arial" w:cs="Arial"/>
          <w:sz w:val="22"/>
          <w:szCs w:val="22"/>
        </w:rPr>
        <w:t xml:space="preserve">N’est pas considérée comme libératoire, la remise d'un numéro de carte bancaire tant que l'accord du centre de paiement n'est pas intervenu. </w:t>
      </w:r>
    </w:p>
    <w:p w14:paraId="6C7B21BE" w14:textId="77777777" w:rsidR="006D091C" w:rsidRPr="00475085" w:rsidRDefault="006D091C" w:rsidP="00475085">
      <w:pPr>
        <w:jc w:val="both"/>
        <w:rPr>
          <w:rFonts w:ascii="Arial" w:hAnsi="Arial" w:cs="Arial"/>
          <w:color w:val="606060"/>
          <w:sz w:val="22"/>
          <w:szCs w:val="22"/>
        </w:rPr>
      </w:pPr>
    </w:p>
    <w:p w14:paraId="13AAF37D" w14:textId="15421979" w:rsidR="00A435ED" w:rsidRPr="00475085" w:rsidRDefault="00A435ED" w:rsidP="00475085">
      <w:pPr>
        <w:jc w:val="both"/>
        <w:rPr>
          <w:rFonts w:ascii="Arial" w:hAnsi="Arial" w:cs="Arial"/>
          <w:sz w:val="22"/>
          <w:szCs w:val="22"/>
        </w:rPr>
      </w:pPr>
      <w:r>
        <w:rPr>
          <w:rFonts w:ascii="Arial" w:hAnsi="Arial" w:cs="Arial"/>
          <w:sz w:val="22"/>
          <w:szCs w:val="22"/>
        </w:rPr>
        <w:t xml:space="preserve">Dans le cas où l'autorisation de paiement serait refusée par la banque du Client, la réservation ou la commande serait de fait, invalide. </w:t>
      </w:r>
    </w:p>
    <w:p w14:paraId="500A5026" w14:textId="77777777" w:rsidR="006D091C" w:rsidRPr="00475085" w:rsidRDefault="006D091C" w:rsidP="00475085">
      <w:pPr>
        <w:jc w:val="both"/>
        <w:rPr>
          <w:rFonts w:ascii="Arial" w:hAnsi="Arial" w:cs="Arial"/>
          <w:sz w:val="22"/>
          <w:szCs w:val="22"/>
        </w:rPr>
      </w:pPr>
    </w:p>
    <w:p w14:paraId="2897314B" w14:textId="515BC0E1" w:rsidR="00375B9C" w:rsidRPr="00475085" w:rsidRDefault="00375B9C" w:rsidP="00475085">
      <w:pPr>
        <w:shd w:val="clear" w:color="auto" w:fill="FFFFFF"/>
        <w:jc w:val="both"/>
        <w:rPr>
          <w:rFonts w:ascii="Arial" w:hAnsi="Arial" w:cs="Arial"/>
          <w:color w:val="000000" w:themeColor="text1"/>
          <w:sz w:val="22"/>
          <w:szCs w:val="22"/>
        </w:rPr>
      </w:pPr>
      <w:r>
        <w:rPr>
          <w:rFonts w:ascii="Arial" w:hAnsi="Arial" w:cs="Arial"/>
          <w:color w:val="000000" w:themeColor="text1"/>
          <w:sz w:val="22"/>
          <w:szCs w:val="22"/>
        </w:rPr>
        <w:t xml:space="preserve">Suite à la transaction, un justificatif de paiement sera adressé par courriel au Client à l’adresse </w:t>
      </w:r>
      <w:r>
        <w:rPr>
          <w:rFonts w:ascii="Arial" w:hAnsi="Arial" w:cs="Arial"/>
          <w:sz w:val="22"/>
          <w:szCs w:val="22"/>
        </w:rPr>
        <w:t xml:space="preserve">électronique </w:t>
      </w:r>
      <w:r>
        <w:rPr>
          <w:rFonts w:ascii="Arial" w:hAnsi="Arial" w:cs="Arial"/>
          <w:color w:val="000000" w:themeColor="text1"/>
          <w:sz w:val="22"/>
          <w:szCs w:val="22"/>
        </w:rPr>
        <w:t>associée à son « espace membre ».  Seules les réservations et/ou commandes dont le règlement a été accepté sont considérées comme fermes. En conséquence, une réservation/commande ne peut être validée définitivement qu’après complet règlement et acceptation du paiement par la banque du Client.</w:t>
      </w:r>
    </w:p>
    <w:p w14:paraId="13A7A6BF" w14:textId="77777777" w:rsidR="006D091C" w:rsidRPr="00475085" w:rsidRDefault="006D091C" w:rsidP="00475085">
      <w:pPr>
        <w:shd w:val="clear" w:color="auto" w:fill="FFFFFF"/>
        <w:jc w:val="both"/>
        <w:rPr>
          <w:rFonts w:ascii="Arial" w:hAnsi="Arial" w:cs="Arial"/>
          <w:color w:val="000000" w:themeColor="text1"/>
          <w:sz w:val="22"/>
          <w:szCs w:val="22"/>
        </w:rPr>
      </w:pPr>
    </w:p>
    <w:p w14:paraId="6338EEEB" w14:textId="27856D42" w:rsidR="003E4EBF" w:rsidRPr="00475085" w:rsidRDefault="00904B23" w:rsidP="00475085">
      <w:pPr>
        <w:ind w:left="708"/>
        <w:jc w:val="both"/>
        <w:rPr>
          <w:rFonts w:ascii="Arial" w:hAnsi="Arial" w:cs="Arial"/>
          <w:b/>
          <w:sz w:val="22"/>
          <w:szCs w:val="22"/>
        </w:rPr>
      </w:pPr>
      <w:r>
        <w:rPr>
          <w:rFonts w:ascii="Arial" w:hAnsi="Arial" w:cs="Arial"/>
          <w:b/>
          <w:sz w:val="22"/>
          <w:szCs w:val="22"/>
        </w:rPr>
        <w:t xml:space="preserve">3.3 Condition générales de vente de(s) Palo-Pass et de(s) carte(s) cadeau(x) et de fidélité </w:t>
      </w:r>
    </w:p>
    <w:p w14:paraId="7E0F519E" w14:textId="77777777" w:rsidR="00475085" w:rsidRDefault="00475085" w:rsidP="00475085">
      <w:pPr>
        <w:pStyle w:val="NormalWeb"/>
        <w:spacing w:before="0" w:beforeAutospacing="0" w:after="0" w:afterAutospacing="0"/>
        <w:jc w:val="both"/>
        <w:rPr>
          <w:rFonts w:ascii="Arial" w:hAnsi="Arial" w:cs="Arial"/>
          <w:sz w:val="22"/>
          <w:szCs w:val="22"/>
        </w:rPr>
      </w:pPr>
    </w:p>
    <w:p w14:paraId="3BFD4F33" w14:textId="54B6A61C" w:rsidR="00CE3B4F" w:rsidRDefault="00375B9C" w:rsidP="00475085">
      <w:pPr>
        <w:pStyle w:val="NormalWeb"/>
        <w:spacing w:before="0" w:beforeAutospacing="0" w:after="0" w:afterAutospacing="0"/>
        <w:jc w:val="both"/>
        <w:rPr>
          <w:rFonts w:ascii="Arial" w:hAnsi="Arial" w:cs="Arial"/>
          <w:sz w:val="22"/>
          <w:szCs w:val="22"/>
        </w:rPr>
      </w:pPr>
      <w:r>
        <w:rPr>
          <w:rFonts w:ascii="Arial" w:hAnsi="Arial" w:cs="Arial"/>
          <w:sz w:val="22"/>
          <w:szCs w:val="22"/>
        </w:rPr>
        <w:t>PALOMANO met en vente :</w:t>
      </w:r>
    </w:p>
    <w:p w14:paraId="7DBA7192" w14:textId="77777777" w:rsidR="00D23559" w:rsidRPr="00475085" w:rsidRDefault="00D23559" w:rsidP="00475085">
      <w:pPr>
        <w:pStyle w:val="NormalWeb"/>
        <w:spacing w:before="0" w:beforeAutospacing="0" w:after="0" w:afterAutospacing="0"/>
        <w:jc w:val="both"/>
        <w:rPr>
          <w:rFonts w:ascii="Arial" w:hAnsi="Arial" w:cs="Arial"/>
          <w:sz w:val="22"/>
          <w:szCs w:val="22"/>
        </w:rPr>
      </w:pPr>
    </w:p>
    <w:p w14:paraId="7CF602A7" w14:textId="16A9AD40" w:rsidR="00CE3B4F" w:rsidRPr="00475085" w:rsidRDefault="00375B9C" w:rsidP="00475085">
      <w:pPr>
        <w:pStyle w:val="Paragraphedeliste"/>
        <w:numPr>
          <w:ilvl w:val="0"/>
          <w:numId w:val="4"/>
        </w:numPr>
        <w:jc w:val="both"/>
        <w:rPr>
          <w:rFonts w:ascii="Arial" w:hAnsi="Arial" w:cs="Arial"/>
          <w:sz w:val="22"/>
          <w:szCs w:val="22"/>
        </w:rPr>
      </w:pPr>
      <w:r>
        <w:rPr>
          <w:rFonts w:ascii="Arial" w:hAnsi="Arial" w:cs="Arial"/>
          <w:sz w:val="22"/>
          <w:szCs w:val="22"/>
        </w:rPr>
        <w:t xml:space="preserve">des cartes cadeaux offrant accès à un Parc PALOMANO. Une carte cadeau est valable pour une durée d’un an à partir de la date de validation de la commande ; </w:t>
      </w:r>
    </w:p>
    <w:p w14:paraId="48BA976F" w14:textId="77777777" w:rsidR="00CE3B4F" w:rsidRPr="00475085" w:rsidRDefault="00CE3B4F" w:rsidP="00475085">
      <w:pPr>
        <w:jc w:val="both"/>
        <w:rPr>
          <w:rFonts w:ascii="Arial" w:hAnsi="Arial" w:cs="Arial"/>
          <w:sz w:val="22"/>
          <w:szCs w:val="22"/>
        </w:rPr>
      </w:pPr>
    </w:p>
    <w:p w14:paraId="158F8C51" w14:textId="77777777" w:rsidR="00216C85" w:rsidRPr="00475085" w:rsidRDefault="00750E38" w:rsidP="00475085">
      <w:pPr>
        <w:pStyle w:val="NormalWeb"/>
        <w:numPr>
          <w:ilvl w:val="0"/>
          <w:numId w:val="4"/>
        </w:numPr>
        <w:spacing w:before="0" w:beforeAutospacing="0" w:after="0" w:afterAutospacing="0"/>
        <w:jc w:val="both"/>
        <w:rPr>
          <w:rFonts w:ascii="Arial" w:hAnsi="Arial" w:cs="Arial"/>
          <w:sz w:val="22"/>
          <w:szCs w:val="22"/>
        </w:rPr>
      </w:pPr>
      <w:r>
        <w:rPr>
          <w:rFonts w:ascii="Arial" w:hAnsi="Arial" w:cs="Arial"/>
          <w:sz w:val="22"/>
          <w:szCs w:val="22"/>
        </w:rPr>
        <w:t xml:space="preserve">des cartes de fidélité « Duo Famille » incluant 5 entrées pour enfants et 5 entrées pour adultes. Une carte de fidélité est valable pour une durée de six mois à partir de la date de validation de la commande ; </w:t>
      </w:r>
    </w:p>
    <w:p w14:paraId="730F5EDF" w14:textId="77777777" w:rsidR="00216C85" w:rsidRPr="00475085" w:rsidRDefault="00216C85" w:rsidP="00475085">
      <w:pPr>
        <w:pStyle w:val="NormalWeb"/>
        <w:spacing w:before="0" w:beforeAutospacing="0" w:after="0" w:afterAutospacing="0"/>
        <w:ind w:left="720"/>
        <w:jc w:val="both"/>
        <w:rPr>
          <w:rFonts w:ascii="Arial" w:hAnsi="Arial" w:cs="Arial"/>
          <w:sz w:val="22"/>
          <w:szCs w:val="22"/>
        </w:rPr>
      </w:pPr>
    </w:p>
    <w:p w14:paraId="7B46A300" w14:textId="75051971" w:rsidR="00750E38" w:rsidRPr="00475085" w:rsidRDefault="00750E38" w:rsidP="00475085">
      <w:pPr>
        <w:pStyle w:val="NormalWeb"/>
        <w:numPr>
          <w:ilvl w:val="0"/>
          <w:numId w:val="4"/>
        </w:numPr>
        <w:spacing w:before="0" w:beforeAutospacing="0" w:after="0" w:afterAutospacing="0"/>
        <w:jc w:val="both"/>
        <w:rPr>
          <w:rFonts w:ascii="Arial" w:hAnsi="Arial" w:cs="Arial"/>
          <w:sz w:val="22"/>
          <w:szCs w:val="22"/>
        </w:rPr>
      </w:pPr>
      <w:r>
        <w:rPr>
          <w:rFonts w:ascii="Arial" w:hAnsi="Arial" w:cs="Arial"/>
          <w:color w:val="000000" w:themeColor="text1"/>
          <w:sz w:val="22"/>
          <w:szCs w:val="22"/>
        </w:rPr>
        <w:t xml:space="preserve">des </w:t>
      </w:r>
      <w:r>
        <w:rPr>
          <w:rFonts w:ascii="Arial" w:hAnsi="Arial" w:cs="Arial"/>
          <w:bCs/>
          <w:sz w:val="22"/>
          <w:szCs w:val="22"/>
        </w:rPr>
        <w:t xml:space="preserve">Palo-Pass </w:t>
      </w:r>
      <w:r>
        <w:rPr>
          <w:rFonts w:ascii="Arial" w:hAnsi="Arial" w:cs="Arial"/>
          <w:color w:val="000000" w:themeColor="text1"/>
          <w:sz w:val="22"/>
          <w:szCs w:val="22"/>
        </w:rPr>
        <w:t xml:space="preserve">offrant un accès illimité (aux jours et heures d’ouverture du Parc concerné) pour un adulte et un enfant </w:t>
      </w:r>
      <w:r>
        <w:rPr>
          <w:rFonts w:ascii="Arial" w:hAnsi="Arial" w:cs="Arial"/>
          <w:sz w:val="22"/>
          <w:szCs w:val="22"/>
        </w:rPr>
        <w:t xml:space="preserve">pendant une durée de six mois à partir de la date de validation de la commande. </w:t>
      </w:r>
    </w:p>
    <w:p w14:paraId="6523DF0D" w14:textId="77777777" w:rsidR="00B61D90" w:rsidRPr="00475085" w:rsidRDefault="00B61D90" w:rsidP="00475085">
      <w:pPr>
        <w:pStyle w:val="NormalWeb"/>
        <w:spacing w:before="0" w:beforeAutospacing="0" w:after="0" w:afterAutospacing="0"/>
        <w:jc w:val="both"/>
        <w:rPr>
          <w:rFonts w:ascii="Arial" w:hAnsi="Arial" w:cs="Arial"/>
          <w:sz w:val="22"/>
          <w:szCs w:val="22"/>
        </w:rPr>
      </w:pPr>
    </w:p>
    <w:p w14:paraId="459D5194" w14:textId="3DC490E7" w:rsidR="00CE3B4F" w:rsidRPr="00475085" w:rsidRDefault="00CE3B4F" w:rsidP="00475085">
      <w:pPr>
        <w:pStyle w:val="NormalWeb"/>
        <w:spacing w:before="0" w:beforeAutospacing="0" w:after="0" w:afterAutospacing="0"/>
        <w:jc w:val="both"/>
        <w:rPr>
          <w:rFonts w:ascii="Arial" w:hAnsi="Arial" w:cs="Arial"/>
          <w:sz w:val="22"/>
          <w:szCs w:val="22"/>
        </w:rPr>
      </w:pPr>
      <w:r>
        <w:rPr>
          <w:rFonts w:ascii="Arial" w:hAnsi="Arial" w:cs="Arial"/>
          <w:sz w:val="22"/>
          <w:szCs w:val="22"/>
        </w:rPr>
        <w:t xml:space="preserve">Les </w:t>
      </w:r>
      <w:r>
        <w:rPr>
          <w:rFonts w:ascii="Arial" w:hAnsi="Arial" w:cs="Arial"/>
          <w:bCs/>
          <w:sz w:val="22"/>
          <w:szCs w:val="22"/>
        </w:rPr>
        <w:t>Palo-Pass</w:t>
      </w:r>
      <w:r>
        <w:rPr>
          <w:rFonts w:ascii="Arial" w:hAnsi="Arial" w:cs="Arial"/>
          <w:sz w:val="22"/>
          <w:szCs w:val="22"/>
        </w:rPr>
        <w:t xml:space="preserve">, cartes cadeaux ou de fidélité sont dématérialisés, sous forme d’un code composé de chiffres et de lettres et envoyés par courriel électronique au bénéficiaire. Le Client peut acheter des cartes cadeaux pour son propre compte ou pour offrir à une personne physique ou morale de son choix. </w:t>
      </w:r>
    </w:p>
    <w:p w14:paraId="7B4D49D3" w14:textId="77777777" w:rsidR="00275AF3" w:rsidRPr="00475085" w:rsidRDefault="00275AF3" w:rsidP="00475085">
      <w:pPr>
        <w:jc w:val="both"/>
        <w:rPr>
          <w:rFonts w:ascii="Arial" w:hAnsi="Arial" w:cs="Arial"/>
          <w:sz w:val="22"/>
          <w:szCs w:val="22"/>
        </w:rPr>
      </w:pPr>
    </w:p>
    <w:p w14:paraId="0C22D0CF" w14:textId="36DE9198" w:rsidR="00904B23" w:rsidRPr="00475085" w:rsidRDefault="009E5C3E" w:rsidP="00475085">
      <w:pPr>
        <w:jc w:val="both"/>
        <w:rPr>
          <w:rFonts w:ascii="Arial" w:hAnsi="Arial" w:cs="Arial"/>
          <w:sz w:val="22"/>
          <w:szCs w:val="22"/>
        </w:rPr>
      </w:pPr>
      <w:r>
        <w:rPr>
          <w:rFonts w:ascii="Arial" w:hAnsi="Arial" w:cs="Arial"/>
          <w:sz w:val="22"/>
          <w:szCs w:val="22"/>
        </w:rPr>
        <w:t xml:space="preserve">Les </w:t>
      </w:r>
      <w:r>
        <w:rPr>
          <w:rFonts w:ascii="Arial" w:hAnsi="Arial" w:cs="Arial"/>
          <w:bCs/>
          <w:sz w:val="22"/>
          <w:szCs w:val="22"/>
        </w:rPr>
        <w:t>Palo-Pass</w:t>
      </w:r>
      <w:r>
        <w:rPr>
          <w:rFonts w:ascii="Arial" w:hAnsi="Arial" w:cs="Arial"/>
          <w:sz w:val="22"/>
          <w:szCs w:val="22"/>
        </w:rPr>
        <w:t xml:space="preserve">, cartes cadeaux ou de fidélité sont valables dans le Parc PALOMANO désigné par le Client lors de son achat. Les bénéficiaires des </w:t>
      </w:r>
      <w:r>
        <w:rPr>
          <w:rFonts w:ascii="Arial" w:hAnsi="Arial" w:cs="Arial"/>
          <w:bCs/>
          <w:sz w:val="22"/>
          <w:szCs w:val="22"/>
        </w:rPr>
        <w:t>Palo-Pass</w:t>
      </w:r>
      <w:r>
        <w:rPr>
          <w:rFonts w:ascii="Arial" w:hAnsi="Arial" w:cs="Arial"/>
          <w:sz w:val="22"/>
          <w:szCs w:val="22"/>
        </w:rPr>
        <w:t xml:space="preserve">, et des cartes cadeaux ou de fidélité devront réserver leur(s) entrée(s) durant les durées de validité susmentionnées. </w:t>
      </w:r>
    </w:p>
    <w:p w14:paraId="603A3FFA" w14:textId="77777777" w:rsidR="006D091C" w:rsidRPr="00475085" w:rsidRDefault="006D091C" w:rsidP="00475085">
      <w:pPr>
        <w:jc w:val="both"/>
        <w:rPr>
          <w:rFonts w:ascii="Arial" w:hAnsi="Arial" w:cs="Arial"/>
          <w:sz w:val="22"/>
          <w:szCs w:val="22"/>
        </w:rPr>
      </w:pPr>
    </w:p>
    <w:p w14:paraId="102135EC" w14:textId="476C972D" w:rsidR="00375B9C" w:rsidRPr="00475085" w:rsidRDefault="00375B9C" w:rsidP="00475085">
      <w:pPr>
        <w:jc w:val="both"/>
        <w:rPr>
          <w:rFonts w:ascii="Arial" w:hAnsi="Arial" w:cs="Arial"/>
          <w:sz w:val="22"/>
          <w:szCs w:val="22"/>
        </w:rPr>
      </w:pPr>
      <w:r>
        <w:rPr>
          <w:rFonts w:ascii="Arial" w:hAnsi="Arial" w:cs="Arial"/>
          <w:sz w:val="22"/>
          <w:szCs w:val="22"/>
        </w:rPr>
        <w:t xml:space="preserve">Aucune prolongation n’est possible. Si aucune Prestation n’est réservée durant la période de validité, les </w:t>
      </w:r>
      <w:r>
        <w:rPr>
          <w:rFonts w:ascii="Arial" w:hAnsi="Arial" w:cs="Arial"/>
          <w:bCs/>
          <w:sz w:val="22"/>
          <w:szCs w:val="22"/>
        </w:rPr>
        <w:t>Palo-Pass</w:t>
      </w:r>
      <w:r>
        <w:rPr>
          <w:rFonts w:ascii="Arial" w:hAnsi="Arial" w:cs="Arial"/>
          <w:sz w:val="22"/>
          <w:szCs w:val="22"/>
        </w:rPr>
        <w:t>, et les cartes cadeaux ou de fidélité seront définitivement perdus et ne pourront pas être consommés ou remboursés.</w:t>
      </w:r>
    </w:p>
    <w:p w14:paraId="0668C218" w14:textId="77777777" w:rsidR="006D091C" w:rsidRPr="00475085" w:rsidRDefault="006D091C" w:rsidP="00475085">
      <w:pPr>
        <w:jc w:val="both"/>
        <w:rPr>
          <w:rFonts w:ascii="Arial" w:hAnsi="Arial" w:cs="Arial"/>
          <w:sz w:val="22"/>
          <w:szCs w:val="22"/>
        </w:rPr>
      </w:pPr>
    </w:p>
    <w:p w14:paraId="323ACF79" w14:textId="012F8C38" w:rsidR="00904B23" w:rsidRPr="00475085" w:rsidRDefault="00904B23" w:rsidP="00475085">
      <w:pPr>
        <w:jc w:val="both"/>
        <w:rPr>
          <w:rFonts w:ascii="Arial" w:hAnsi="Arial" w:cs="Arial"/>
          <w:color w:val="000000"/>
          <w:spacing w:val="6"/>
          <w:sz w:val="22"/>
          <w:szCs w:val="22"/>
          <w:shd w:val="clear" w:color="auto" w:fill="FFFFFF"/>
        </w:rPr>
      </w:pPr>
      <w:r>
        <w:rPr>
          <w:rFonts w:ascii="Arial" w:hAnsi="Arial" w:cs="Arial"/>
          <w:color w:val="000000"/>
          <w:spacing w:val="6"/>
          <w:sz w:val="22"/>
          <w:szCs w:val="22"/>
          <w:shd w:val="clear" w:color="auto" w:fill="FFFFFF"/>
        </w:rPr>
        <w:t xml:space="preserve">Le Client s’engage à acheter le Palo-Pass ou la carte cadeau </w:t>
      </w:r>
      <w:r>
        <w:rPr>
          <w:rFonts w:ascii="Arial" w:hAnsi="Arial" w:cs="Arial"/>
          <w:sz w:val="22"/>
          <w:szCs w:val="22"/>
        </w:rPr>
        <w:t xml:space="preserve">ou de fidélité </w:t>
      </w:r>
      <w:r>
        <w:rPr>
          <w:rFonts w:ascii="Arial" w:hAnsi="Arial" w:cs="Arial"/>
          <w:color w:val="000000"/>
          <w:spacing w:val="6"/>
          <w:sz w:val="22"/>
          <w:szCs w:val="22"/>
          <w:shd w:val="clear" w:color="auto" w:fill="FFFFFF"/>
        </w:rPr>
        <w:t>pour son usage privé, et à ne pas le/la revendre à titre personnel et onéreux, à toute personne physique ou morale.</w:t>
      </w:r>
    </w:p>
    <w:p w14:paraId="74B5610C" w14:textId="77777777" w:rsidR="00904B23" w:rsidRPr="00475085" w:rsidRDefault="00904B23" w:rsidP="00475085">
      <w:pPr>
        <w:jc w:val="both"/>
        <w:rPr>
          <w:rFonts w:ascii="Arial" w:hAnsi="Arial" w:cs="Arial"/>
          <w:sz w:val="22"/>
          <w:szCs w:val="22"/>
        </w:rPr>
      </w:pPr>
    </w:p>
    <w:p w14:paraId="3D433082" w14:textId="2BF08579" w:rsidR="00904B23" w:rsidRPr="00475085" w:rsidRDefault="00904B23" w:rsidP="00475085">
      <w:pPr>
        <w:jc w:val="both"/>
        <w:rPr>
          <w:rFonts w:ascii="Arial" w:hAnsi="Arial" w:cs="Arial"/>
          <w:color w:val="000000"/>
          <w:spacing w:val="6"/>
          <w:sz w:val="22"/>
          <w:szCs w:val="22"/>
          <w:shd w:val="clear" w:color="auto" w:fill="FFFFFF"/>
        </w:rPr>
      </w:pPr>
      <w:r>
        <w:rPr>
          <w:rFonts w:ascii="Arial" w:hAnsi="Arial" w:cs="Arial"/>
          <w:color w:val="000000"/>
          <w:spacing w:val="6"/>
          <w:sz w:val="22"/>
          <w:szCs w:val="22"/>
          <w:shd w:val="clear" w:color="auto" w:fill="FFFFFF"/>
        </w:rPr>
        <w:t xml:space="preserve">Toute commercialisation de Palo-Pass, ou de cartes cadeau </w:t>
      </w:r>
      <w:r>
        <w:rPr>
          <w:rFonts w:ascii="Arial" w:hAnsi="Arial" w:cs="Arial"/>
          <w:sz w:val="22"/>
          <w:szCs w:val="22"/>
        </w:rPr>
        <w:t xml:space="preserve">ou de fidélité </w:t>
      </w:r>
      <w:r>
        <w:rPr>
          <w:rFonts w:ascii="Arial" w:hAnsi="Arial" w:cs="Arial"/>
          <w:color w:val="000000"/>
          <w:spacing w:val="6"/>
          <w:sz w:val="22"/>
          <w:szCs w:val="22"/>
          <w:shd w:val="clear" w:color="auto" w:fill="FFFFFF"/>
        </w:rPr>
        <w:t xml:space="preserve">PALOMANO, en dehors du cadre défini aux présentes ou sein d’un Parc PALOMANO, est strictement interdite. Ainsi, PALOMANO décline toute responsabilité en cas de dysfonctionnement, pour quelque raison que ce soit, des Palo-Pass ou des cartes cadeau(x) </w:t>
      </w:r>
      <w:r>
        <w:rPr>
          <w:rFonts w:ascii="Arial" w:hAnsi="Arial" w:cs="Arial"/>
          <w:sz w:val="22"/>
          <w:szCs w:val="22"/>
        </w:rPr>
        <w:t>ou de fidélité</w:t>
      </w:r>
      <w:r>
        <w:rPr>
          <w:rFonts w:ascii="Arial" w:hAnsi="Arial" w:cs="Arial"/>
          <w:color w:val="000000"/>
          <w:spacing w:val="6"/>
          <w:sz w:val="22"/>
          <w:szCs w:val="22"/>
          <w:shd w:val="clear" w:color="auto" w:fill="FFFFFF"/>
        </w:rPr>
        <w:t xml:space="preserve"> vendus en violation de cette interdiction. Les Palo-Pass et les cartes cadeau(x)</w:t>
      </w:r>
      <w:r>
        <w:rPr>
          <w:rFonts w:ascii="Arial" w:hAnsi="Arial" w:cs="Arial"/>
          <w:sz w:val="22"/>
          <w:szCs w:val="22"/>
        </w:rPr>
        <w:t xml:space="preserve"> ou de fidélité</w:t>
      </w:r>
      <w:r>
        <w:rPr>
          <w:rFonts w:ascii="Arial" w:hAnsi="Arial" w:cs="Arial"/>
          <w:color w:val="000000"/>
          <w:spacing w:val="6"/>
          <w:sz w:val="22"/>
          <w:szCs w:val="22"/>
          <w:shd w:val="clear" w:color="auto" w:fill="FFFFFF"/>
        </w:rPr>
        <w:t xml:space="preserve"> achetés à un tiers, personne physique ou morale, en dehors du Site ou d’un Parc PALOMANO, pourront être valablement refusés, sans que la responsabilité de PALOMANO ne puisse être engagée à ce titre.</w:t>
      </w:r>
    </w:p>
    <w:p w14:paraId="7AD32609" w14:textId="77777777" w:rsidR="006D091C" w:rsidRPr="00475085" w:rsidRDefault="006D091C" w:rsidP="00475085">
      <w:pPr>
        <w:jc w:val="both"/>
        <w:rPr>
          <w:rFonts w:ascii="Arial" w:hAnsi="Arial" w:cs="Arial"/>
          <w:sz w:val="22"/>
          <w:szCs w:val="22"/>
        </w:rPr>
      </w:pPr>
    </w:p>
    <w:p w14:paraId="1A328B42" w14:textId="4F255461" w:rsidR="003E4EBF" w:rsidRPr="00475085" w:rsidRDefault="003E4EBF" w:rsidP="00475085">
      <w:pPr>
        <w:pStyle w:val="Paragraphedeliste"/>
        <w:numPr>
          <w:ilvl w:val="2"/>
          <w:numId w:val="23"/>
        </w:numPr>
        <w:jc w:val="both"/>
        <w:rPr>
          <w:rFonts w:ascii="Arial" w:hAnsi="Arial" w:cs="Arial"/>
          <w:b/>
          <w:bCs/>
          <w:sz w:val="22"/>
          <w:szCs w:val="22"/>
        </w:rPr>
      </w:pPr>
      <w:r>
        <w:rPr>
          <w:rFonts w:ascii="Arial" w:hAnsi="Arial" w:cs="Arial"/>
          <w:b/>
          <w:bCs/>
          <w:sz w:val="22"/>
          <w:szCs w:val="22"/>
        </w:rPr>
        <w:t xml:space="preserve">Modalité de commande </w:t>
      </w:r>
    </w:p>
    <w:p w14:paraId="3EAF8FB4" w14:textId="77777777" w:rsidR="006D091C" w:rsidRPr="00475085" w:rsidRDefault="006D091C" w:rsidP="00475085">
      <w:pPr>
        <w:jc w:val="both"/>
        <w:rPr>
          <w:rFonts w:ascii="Arial" w:hAnsi="Arial" w:cs="Arial"/>
          <w:b/>
          <w:bCs/>
          <w:sz w:val="22"/>
          <w:szCs w:val="22"/>
        </w:rPr>
      </w:pPr>
    </w:p>
    <w:p w14:paraId="0F410EC4" w14:textId="1BEF6866" w:rsidR="00904B23" w:rsidRPr="00475085" w:rsidRDefault="003E4EBF" w:rsidP="00475085">
      <w:pPr>
        <w:jc w:val="both"/>
        <w:rPr>
          <w:rFonts w:ascii="Arial" w:hAnsi="Arial" w:cs="Arial"/>
          <w:sz w:val="22"/>
          <w:szCs w:val="22"/>
        </w:rPr>
      </w:pPr>
      <w:r>
        <w:rPr>
          <w:rFonts w:ascii="Arial" w:hAnsi="Arial" w:cs="Arial"/>
          <w:sz w:val="22"/>
          <w:szCs w:val="22"/>
        </w:rPr>
        <w:t xml:space="preserve">Les commandes de </w:t>
      </w:r>
      <w:r>
        <w:rPr>
          <w:rFonts w:ascii="Arial" w:hAnsi="Arial" w:cs="Arial"/>
          <w:bCs/>
          <w:sz w:val="22"/>
          <w:szCs w:val="22"/>
        </w:rPr>
        <w:t>Palo-Pass</w:t>
      </w:r>
      <w:r>
        <w:rPr>
          <w:rFonts w:ascii="Arial" w:hAnsi="Arial" w:cs="Arial"/>
          <w:sz w:val="22"/>
          <w:szCs w:val="22"/>
        </w:rPr>
        <w:t xml:space="preserve"> et de carte(s) cadeau(x) ou de fidélité peuvent être effectuées soit sur le Site Internet </w:t>
      </w:r>
      <w:hyperlink r:id="rId8" w:history="1">
        <w:r>
          <w:rPr>
            <w:rStyle w:val="Lienhypertexte"/>
            <w:rFonts w:ascii="Arial" w:hAnsi="Arial" w:cs="Arial"/>
            <w:sz w:val="22"/>
            <w:szCs w:val="22"/>
          </w:rPr>
          <w:t>www.palomano.com</w:t>
        </w:r>
      </w:hyperlink>
      <w:r>
        <w:rPr>
          <w:rStyle w:val="Lienhypertexte"/>
          <w:rFonts w:ascii="Arial" w:hAnsi="Arial" w:cs="Arial"/>
          <w:sz w:val="22"/>
          <w:szCs w:val="22"/>
        </w:rPr>
        <w:t xml:space="preserve">, </w:t>
      </w:r>
      <w:r>
        <w:rPr>
          <w:rStyle w:val="Lienhypertexte"/>
          <w:rFonts w:ascii="Arial" w:hAnsi="Arial" w:cs="Arial"/>
          <w:color w:val="000000" w:themeColor="text1"/>
          <w:sz w:val="22"/>
          <w:szCs w:val="22"/>
          <w:u w:val="none"/>
        </w:rPr>
        <w:t xml:space="preserve">soit </w:t>
      </w:r>
      <w:r>
        <w:rPr>
          <w:rFonts w:ascii="Arial" w:hAnsi="Arial" w:cs="Arial"/>
          <w:sz w:val="22"/>
          <w:szCs w:val="22"/>
        </w:rPr>
        <w:t xml:space="preserve">auprès de PALOMANO, sur place ou par téléphone. Il est fortement recommandé de privilégier un achat en ligne, ou sur place.  </w:t>
      </w:r>
    </w:p>
    <w:p w14:paraId="56FC2B43" w14:textId="77777777" w:rsidR="00904B23" w:rsidRPr="00475085" w:rsidRDefault="00904B23" w:rsidP="00475085">
      <w:pPr>
        <w:jc w:val="both"/>
        <w:rPr>
          <w:rFonts w:ascii="Arial" w:hAnsi="Arial" w:cs="Arial"/>
          <w:sz w:val="22"/>
          <w:szCs w:val="22"/>
        </w:rPr>
      </w:pPr>
    </w:p>
    <w:p w14:paraId="6777EA5E" w14:textId="46DCEBE0" w:rsidR="003E4EBF" w:rsidRPr="00475085" w:rsidRDefault="00904B23" w:rsidP="00475085">
      <w:pPr>
        <w:pStyle w:val="Paragraphedeliste"/>
        <w:numPr>
          <w:ilvl w:val="3"/>
          <w:numId w:val="23"/>
        </w:numPr>
        <w:jc w:val="both"/>
        <w:rPr>
          <w:rFonts w:ascii="Arial" w:hAnsi="Arial" w:cs="Arial"/>
          <w:b/>
          <w:bCs/>
          <w:sz w:val="22"/>
          <w:szCs w:val="22"/>
        </w:rPr>
      </w:pPr>
      <w:r>
        <w:rPr>
          <w:rFonts w:ascii="Arial" w:hAnsi="Arial" w:cs="Arial"/>
          <w:b/>
          <w:bCs/>
          <w:sz w:val="22"/>
          <w:szCs w:val="22"/>
        </w:rPr>
        <w:t xml:space="preserve">Commande en ligne : </w:t>
      </w:r>
    </w:p>
    <w:p w14:paraId="47669E8A" w14:textId="77777777" w:rsidR="00670AD6" w:rsidRPr="00475085" w:rsidRDefault="00670AD6" w:rsidP="00475085">
      <w:pPr>
        <w:jc w:val="both"/>
        <w:rPr>
          <w:rFonts w:ascii="Arial" w:hAnsi="Arial" w:cs="Arial"/>
          <w:sz w:val="22"/>
          <w:szCs w:val="22"/>
        </w:rPr>
      </w:pPr>
    </w:p>
    <w:p w14:paraId="7E66FA9A" w14:textId="77777777" w:rsidR="003E4EBF" w:rsidRPr="00475085" w:rsidRDefault="003E4EBF" w:rsidP="00475085">
      <w:pPr>
        <w:shd w:val="clear" w:color="auto" w:fill="FFFFFF"/>
        <w:jc w:val="both"/>
        <w:rPr>
          <w:rFonts w:ascii="Arial" w:hAnsi="Arial" w:cs="Arial"/>
          <w:sz w:val="22"/>
          <w:szCs w:val="22"/>
        </w:rPr>
      </w:pPr>
      <w:r>
        <w:rPr>
          <w:rFonts w:ascii="Arial" w:hAnsi="Arial" w:cs="Arial"/>
          <w:sz w:val="22"/>
          <w:szCs w:val="22"/>
        </w:rPr>
        <w:t>Les commandes sont enregistrées sur le Site.</w:t>
      </w:r>
    </w:p>
    <w:p w14:paraId="508CE4DC" w14:textId="77777777" w:rsidR="006D091C" w:rsidRPr="00475085" w:rsidRDefault="006D091C" w:rsidP="00475085">
      <w:pPr>
        <w:shd w:val="clear" w:color="auto" w:fill="FFFFFF"/>
        <w:jc w:val="both"/>
        <w:rPr>
          <w:rFonts w:ascii="Arial" w:hAnsi="Arial" w:cs="Arial"/>
          <w:sz w:val="22"/>
          <w:szCs w:val="22"/>
        </w:rPr>
      </w:pPr>
    </w:p>
    <w:p w14:paraId="4FA8D9B5" w14:textId="77777777" w:rsidR="003E4EBF" w:rsidRPr="00475085" w:rsidRDefault="003E4EBF" w:rsidP="00475085">
      <w:pPr>
        <w:shd w:val="clear" w:color="auto" w:fill="FFFFFF"/>
        <w:jc w:val="both"/>
        <w:rPr>
          <w:rFonts w:ascii="Arial" w:hAnsi="Arial" w:cs="Arial"/>
          <w:sz w:val="22"/>
          <w:szCs w:val="22"/>
        </w:rPr>
      </w:pPr>
      <w:r>
        <w:rPr>
          <w:rFonts w:ascii="Arial" w:hAnsi="Arial" w:cs="Arial"/>
          <w:sz w:val="22"/>
          <w:szCs w:val="22"/>
        </w:rPr>
        <w:t>Celles-ci s’effectuent selon les modalités suivantes :</w:t>
      </w:r>
    </w:p>
    <w:p w14:paraId="0B1D68B6" w14:textId="77777777" w:rsidR="006D091C" w:rsidRPr="00475085" w:rsidRDefault="006D091C" w:rsidP="00475085">
      <w:pPr>
        <w:shd w:val="clear" w:color="auto" w:fill="FFFFFF"/>
        <w:jc w:val="both"/>
        <w:rPr>
          <w:rFonts w:ascii="Arial" w:hAnsi="Arial" w:cs="Arial"/>
          <w:sz w:val="22"/>
          <w:szCs w:val="22"/>
        </w:rPr>
      </w:pPr>
    </w:p>
    <w:p w14:paraId="1C519765" w14:textId="610B0383" w:rsidR="005B185B" w:rsidRPr="00475085" w:rsidRDefault="005B185B" w:rsidP="00475085">
      <w:pPr>
        <w:numPr>
          <w:ilvl w:val="0"/>
          <w:numId w:val="12"/>
        </w:numPr>
        <w:shd w:val="clear" w:color="auto" w:fill="FFFFFF"/>
        <w:jc w:val="both"/>
        <w:rPr>
          <w:rFonts w:ascii="Arial" w:hAnsi="Arial" w:cs="Arial"/>
          <w:sz w:val="22"/>
          <w:szCs w:val="22"/>
        </w:rPr>
      </w:pPr>
      <w:r>
        <w:rPr>
          <w:rFonts w:ascii="Arial" w:hAnsi="Arial" w:cs="Arial"/>
          <w:sz w:val="22"/>
          <w:szCs w:val="22"/>
        </w:rPr>
        <w:t xml:space="preserve">sélection par le Client du </w:t>
      </w:r>
      <w:r>
        <w:rPr>
          <w:rFonts w:ascii="Arial" w:hAnsi="Arial" w:cs="Arial"/>
          <w:color w:val="000000"/>
          <w:spacing w:val="6"/>
          <w:sz w:val="22"/>
          <w:szCs w:val="22"/>
          <w:shd w:val="clear" w:color="auto" w:fill="FFFFFF"/>
        </w:rPr>
        <w:t xml:space="preserve">Parc PALOMANO dans lequel le </w:t>
      </w:r>
      <w:r>
        <w:rPr>
          <w:rFonts w:ascii="Arial" w:hAnsi="Arial" w:cs="Arial"/>
          <w:bCs/>
          <w:sz w:val="22"/>
          <w:szCs w:val="22"/>
        </w:rPr>
        <w:t>Palo-Pass</w:t>
      </w:r>
      <w:r>
        <w:rPr>
          <w:rFonts w:ascii="Arial" w:hAnsi="Arial" w:cs="Arial"/>
          <w:color w:val="000000"/>
          <w:spacing w:val="6"/>
          <w:sz w:val="22"/>
          <w:szCs w:val="22"/>
          <w:shd w:val="clear" w:color="auto" w:fill="FFFFFF"/>
        </w:rPr>
        <w:t xml:space="preserve"> ou la carte cadeau ou </w:t>
      </w:r>
      <w:r>
        <w:rPr>
          <w:rFonts w:ascii="Arial" w:hAnsi="Arial" w:cs="Arial"/>
          <w:sz w:val="22"/>
          <w:szCs w:val="22"/>
        </w:rPr>
        <w:t xml:space="preserve">de fidélité </w:t>
      </w:r>
      <w:r>
        <w:rPr>
          <w:rFonts w:ascii="Arial" w:hAnsi="Arial" w:cs="Arial"/>
          <w:color w:val="000000"/>
          <w:spacing w:val="6"/>
          <w:sz w:val="22"/>
          <w:szCs w:val="22"/>
          <w:shd w:val="clear" w:color="auto" w:fill="FFFFFF"/>
        </w:rPr>
        <w:t>sera utilisé ;</w:t>
      </w:r>
    </w:p>
    <w:p w14:paraId="5C581871" w14:textId="77777777" w:rsidR="005B185B" w:rsidRPr="00475085" w:rsidRDefault="005B185B" w:rsidP="00475085">
      <w:pPr>
        <w:shd w:val="clear" w:color="auto" w:fill="FFFFFF"/>
        <w:ind w:left="720"/>
        <w:jc w:val="both"/>
        <w:rPr>
          <w:rFonts w:ascii="Arial" w:hAnsi="Arial" w:cs="Arial"/>
          <w:sz w:val="22"/>
          <w:szCs w:val="22"/>
        </w:rPr>
      </w:pPr>
    </w:p>
    <w:p w14:paraId="1BB4E706" w14:textId="3EBAC52C" w:rsidR="003E4EBF" w:rsidRPr="00475085" w:rsidRDefault="003E4EBF" w:rsidP="00475085">
      <w:pPr>
        <w:numPr>
          <w:ilvl w:val="0"/>
          <w:numId w:val="12"/>
        </w:numPr>
        <w:shd w:val="clear" w:color="auto" w:fill="FFFFFF"/>
        <w:jc w:val="both"/>
        <w:rPr>
          <w:rFonts w:ascii="Arial" w:hAnsi="Arial" w:cs="Arial"/>
          <w:sz w:val="22"/>
          <w:szCs w:val="22"/>
        </w:rPr>
      </w:pPr>
      <w:r>
        <w:rPr>
          <w:rFonts w:ascii="Arial" w:hAnsi="Arial" w:cs="Arial"/>
          <w:sz w:val="22"/>
          <w:szCs w:val="22"/>
        </w:rPr>
        <w:t xml:space="preserve">sélection par le Client du ou des Produit(s) qu’il souhaite commander. Pour procéder à sa sélection, le Client a accès </w:t>
      </w:r>
      <w:r>
        <w:rPr>
          <w:rFonts w:ascii="Arial" w:hAnsi="Arial" w:cs="Arial"/>
          <w:sz w:val="22"/>
          <w:szCs w:val="22"/>
        </w:rPr>
        <w:t xml:space="preserve">de manière lisible et compréhensible aux caractéristiques essentielles et au prix du ou des Produit(s) présentés sur le Site ; </w:t>
      </w:r>
    </w:p>
    <w:p w14:paraId="4E53DFFA" w14:textId="77777777" w:rsidR="006D091C" w:rsidRPr="00475085" w:rsidRDefault="006D091C" w:rsidP="00475085">
      <w:pPr>
        <w:shd w:val="clear" w:color="auto" w:fill="FFFFFF"/>
        <w:jc w:val="both"/>
        <w:rPr>
          <w:rFonts w:ascii="Arial" w:hAnsi="Arial" w:cs="Arial"/>
          <w:sz w:val="22"/>
          <w:szCs w:val="22"/>
        </w:rPr>
      </w:pPr>
    </w:p>
    <w:p w14:paraId="060F84BC" w14:textId="3B9C6D9F" w:rsidR="003E4EBF" w:rsidRPr="00475085" w:rsidRDefault="003E4EBF" w:rsidP="00475085">
      <w:pPr>
        <w:numPr>
          <w:ilvl w:val="0"/>
          <w:numId w:val="12"/>
        </w:numPr>
        <w:shd w:val="clear" w:color="auto" w:fill="FFFFFF"/>
        <w:jc w:val="both"/>
        <w:rPr>
          <w:rFonts w:ascii="Arial" w:hAnsi="Arial" w:cs="Arial"/>
          <w:sz w:val="22"/>
          <w:szCs w:val="22"/>
        </w:rPr>
      </w:pPr>
      <w:r>
        <w:rPr>
          <w:rFonts w:ascii="Arial" w:hAnsi="Arial" w:cs="Arial"/>
          <w:sz w:val="22"/>
          <w:szCs w:val="22"/>
        </w:rPr>
        <w:t xml:space="preserve">sélection par le Client de la quantité souhaitée de Produit(s) ; </w:t>
      </w:r>
    </w:p>
    <w:p w14:paraId="40181416" w14:textId="77777777" w:rsidR="006D091C" w:rsidRPr="00475085" w:rsidRDefault="006D091C" w:rsidP="00475085">
      <w:pPr>
        <w:shd w:val="clear" w:color="auto" w:fill="FFFFFF"/>
        <w:jc w:val="both"/>
        <w:rPr>
          <w:rFonts w:ascii="Arial" w:hAnsi="Arial" w:cs="Arial"/>
          <w:sz w:val="22"/>
          <w:szCs w:val="22"/>
        </w:rPr>
      </w:pPr>
    </w:p>
    <w:p w14:paraId="1C63D294" w14:textId="3B333A7B" w:rsidR="003E4EBF" w:rsidRPr="00475085" w:rsidRDefault="003E4EBF" w:rsidP="00475085">
      <w:pPr>
        <w:numPr>
          <w:ilvl w:val="0"/>
          <w:numId w:val="12"/>
        </w:numPr>
        <w:shd w:val="clear" w:color="auto" w:fill="FFFFFF"/>
        <w:jc w:val="both"/>
        <w:rPr>
          <w:rFonts w:ascii="Arial" w:hAnsi="Arial" w:cs="Arial"/>
          <w:sz w:val="22"/>
          <w:szCs w:val="22"/>
        </w:rPr>
      </w:pPr>
      <w:r>
        <w:rPr>
          <w:rFonts w:ascii="Arial" w:hAnsi="Arial" w:cs="Arial"/>
          <w:sz w:val="22"/>
          <w:szCs w:val="22"/>
        </w:rPr>
        <w:t xml:space="preserve">validation par le Client de son choix en cliquant sur le bouton « confirmer » ; </w:t>
      </w:r>
    </w:p>
    <w:p w14:paraId="6A63EA2A" w14:textId="77777777" w:rsidR="006D091C" w:rsidRPr="00475085" w:rsidRDefault="006D091C" w:rsidP="00475085">
      <w:pPr>
        <w:shd w:val="clear" w:color="auto" w:fill="FFFFFF"/>
        <w:jc w:val="both"/>
        <w:rPr>
          <w:rFonts w:ascii="Arial" w:hAnsi="Arial" w:cs="Arial"/>
          <w:sz w:val="22"/>
          <w:szCs w:val="22"/>
        </w:rPr>
      </w:pPr>
    </w:p>
    <w:p w14:paraId="3C9226AC" w14:textId="2CFF1AF1" w:rsidR="003E4EBF" w:rsidRPr="00475085" w:rsidRDefault="003E4EBF" w:rsidP="00475085">
      <w:pPr>
        <w:numPr>
          <w:ilvl w:val="0"/>
          <w:numId w:val="12"/>
        </w:numPr>
        <w:shd w:val="clear" w:color="auto" w:fill="FFFFFF"/>
        <w:jc w:val="both"/>
        <w:rPr>
          <w:rFonts w:ascii="Arial" w:hAnsi="Arial" w:cs="Arial"/>
          <w:sz w:val="22"/>
          <w:szCs w:val="22"/>
        </w:rPr>
      </w:pPr>
      <w:r>
        <w:rPr>
          <w:rFonts w:ascii="Arial" w:hAnsi="Arial" w:cs="Arial"/>
          <w:sz w:val="22"/>
          <w:szCs w:val="22"/>
        </w:rPr>
        <w:t xml:space="preserve">renseignement par le Client des coordonnées de son « espace membre » ou, s’il ne dispose pas d’un tel espace, d’un formulaire électronique de création d’un compte dans lequel il précise son identification (nom, prénom, téléphone, adresse, e-mail etc.) ; </w:t>
      </w:r>
    </w:p>
    <w:p w14:paraId="57BEE685" w14:textId="77777777" w:rsidR="006D091C" w:rsidRPr="00475085" w:rsidRDefault="006D091C" w:rsidP="00475085">
      <w:pPr>
        <w:shd w:val="clear" w:color="auto" w:fill="FFFFFF"/>
        <w:jc w:val="both"/>
        <w:rPr>
          <w:rFonts w:ascii="Arial" w:hAnsi="Arial" w:cs="Arial"/>
          <w:sz w:val="22"/>
          <w:szCs w:val="22"/>
        </w:rPr>
      </w:pPr>
    </w:p>
    <w:p w14:paraId="01000B3A" w14:textId="5BE80B04" w:rsidR="003E4EBF" w:rsidRPr="00475085" w:rsidRDefault="003E4EBF" w:rsidP="00475085">
      <w:pPr>
        <w:numPr>
          <w:ilvl w:val="0"/>
          <w:numId w:val="12"/>
        </w:numPr>
        <w:shd w:val="clear" w:color="auto" w:fill="FFFFFF"/>
        <w:jc w:val="both"/>
        <w:rPr>
          <w:rFonts w:ascii="Arial" w:hAnsi="Arial" w:cs="Arial"/>
          <w:sz w:val="22"/>
          <w:szCs w:val="22"/>
        </w:rPr>
      </w:pPr>
      <w:r>
        <w:rPr>
          <w:rFonts w:ascii="Arial" w:hAnsi="Arial" w:cs="Arial"/>
          <w:sz w:val="22"/>
          <w:szCs w:val="22"/>
        </w:rPr>
        <w:t xml:space="preserve">présentation d’un récapitulatif reprenant le Parc sélectionné, les données fournies par le Client ainsi que le détail de la commande (détail du ou des Produit(s) / prix / quantité sélectionnée), afin que le Client puisse procéder à toute vérification utile et correction des éventuelles erreurs sur le formulaire électronique de commande ; </w:t>
      </w:r>
    </w:p>
    <w:p w14:paraId="565C9751" w14:textId="77777777" w:rsidR="006D091C" w:rsidRPr="00475085" w:rsidRDefault="006D091C" w:rsidP="00475085">
      <w:pPr>
        <w:shd w:val="clear" w:color="auto" w:fill="FFFFFF"/>
        <w:jc w:val="both"/>
        <w:rPr>
          <w:rFonts w:ascii="Arial" w:hAnsi="Arial" w:cs="Arial"/>
          <w:sz w:val="22"/>
          <w:szCs w:val="22"/>
        </w:rPr>
      </w:pPr>
    </w:p>
    <w:p w14:paraId="79BB6770" w14:textId="3EE6BC3E" w:rsidR="003E4EBF" w:rsidRPr="00475085" w:rsidRDefault="003E4EBF" w:rsidP="00475085">
      <w:pPr>
        <w:numPr>
          <w:ilvl w:val="0"/>
          <w:numId w:val="12"/>
        </w:numPr>
        <w:shd w:val="clear" w:color="auto" w:fill="FFFFFF"/>
        <w:jc w:val="both"/>
        <w:rPr>
          <w:rFonts w:ascii="Arial" w:hAnsi="Arial" w:cs="Arial"/>
          <w:sz w:val="22"/>
          <w:szCs w:val="22"/>
        </w:rPr>
      </w:pPr>
      <w:r>
        <w:rPr>
          <w:rFonts w:ascii="Arial" w:hAnsi="Arial" w:cs="Arial"/>
          <w:sz w:val="22"/>
          <w:szCs w:val="22"/>
        </w:rPr>
        <w:t>acceptation des présentes conditions générales et des conditions générales d’utilisation du Site par le Client et validation du formulaire de commande par le Client ;</w:t>
      </w:r>
    </w:p>
    <w:p w14:paraId="4F49FA63" w14:textId="77777777" w:rsidR="006D091C" w:rsidRPr="00FF40F2" w:rsidRDefault="006D091C" w:rsidP="006D091C">
      <w:pPr>
        <w:shd w:val="clear" w:color="auto" w:fill="FFFFFF"/>
        <w:jc w:val="both"/>
        <w:rPr>
          <w:rFonts w:ascii="Arial" w:hAnsi="Arial" w:cs="Arial"/>
          <w:sz w:val="22"/>
          <w:szCs w:val="22"/>
        </w:rPr>
      </w:pPr>
    </w:p>
    <w:p w14:paraId="257C3CCF" w14:textId="34D071F0" w:rsidR="003E4EBF" w:rsidRPr="00FF40F2" w:rsidRDefault="003E4EBF" w:rsidP="006D091C">
      <w:pPr>
        <w:numPr>
          <w:ilvl w:val="0"/>
          <w:numId w:val="12"/>
        </w:numPr>
        <w:shd w:val="clear" w:color="auto" w:fill="FFFFFF"/>
        <w:jc w:val="both"/>
        <w:rPr>
          <w:rFonts w:ascii="Arial" w:hAnsi="Arial" w:cs="Arial"/>
          <w:sz w:val="22"/>
          <w:szCs w:val="22"/>
        </w:rPr>
      </w:pPr>
      <w:r>
        <w:rPr>
          <w:rFonts w:ascii="Arial" w:hAnsi="Arial" w:cs="Arial"/>
          <w:sz w:val="22"/>
          <w:szCs w:val="22"/>
        </w:rPr>
        <w:t xml:space="preserve">renseignement des coordonnées de sa carte bancaire par le Client sur le site de paiement sécurisé. </w:t>
      </w:r>
    </w:p>
    <w:p w14:paraId="12D8E480" w14:textId="77777777" w:rsidR="006D091C" w:rsidRPr="00FF40F2" w:rsidRDefault="006D091C" w:rsidP="006D091C">
      <w:pPr>
        <w:shd w:val="clear" w:color="auto" w:fill="FFFFFF"/>
        <w:jc w:val="both"/>
        <w:rPr>
          <w:rFonts w:ascii="Arial" w:hAnsi="Arial" w:cs="Arial"/>
          <w:sz w:val="22"/>
          <w:szCs w:val="22"/>
        </w:rPr>
      </w:pPr>
    </w:p>
    <w:p w14:paraId="2A359FA7" w14:textId="3BAFCEBE" w:rsidR="003E4EBF" w:rsidRPr="00FF40F2" w:rsidRDefault="003E4EBF" w:rsidP="006D091C">
      <w:pPr>
        <w:jc w:val="both"/>
        <w:rPr>
          <w:rFonts w:ascii="Arial" w:hAnsi="Arial" w:cs="Arial"/>
          <w:sz w:val="22"/>
          <w:szCs w:val="22"/>
        </w:rPr>
      </w:pPr>
      <w:r>
        <w:rPr>
          <w:rFonts w:ascii="Arial" w:hAnsi="Arial" w:cs="Arial"/>
          <w:sz w:val="22"/>
          <w:szCs w:val="22"/>
        </w:rPr>
        <w:t>Le contrat est formé à l’issue du processus de commande dès qu’un numéro de commande a été attribué et adressé au Client.</w:t>
      </w:r>
    </w:p>
    <w:p w14:paraId="2E683DD6" w14:textId="77777777" w:rsidR="006D091C" w:rsidRPr="00FF40F2" w:rsidRDefault="006D091C" w:rsidP="006D091C">
      <w:pPr>
        <w:jc w:val="both"/>
        <w:rPr>
          <w:rFonts w:ascii="Arial" w:hAnsi="Arial" w:cs="Arial"/>
          <w:sz w:val="22"/>
          <w:szCs w:val="22"/>
        </w:rPr>
      </w:pPr>
    </w:p>
    <w:p w14:paraId="663A83F6" w14:textId="1B79F731" w:rsidR="003E4EBF" w:rsidRPr="00FF40F2" w:rsidRDefault="003E4EBF" w:rsidP="006D091C">
      <w:pPr>
        <w:jc w:val="both"/>
        <w:rPr>
          <w:rFonts w:ascii="Arial" w:hAnsi="Arial" w:cs="Arial"/>
          <w:sz w:val="22"/>
          <w:szCs w:val="22"/>
        </w:rPr>
      </w:pPr>
      <w:r>
        <w:rPr>
          <w:rFonts w:ascii="Arial" w:hAnsi="Arial" w:cs="Arial"/>
          <w:sz w:val="22"/>
          <w:szCs w:val="22"/>
        </w:rPr>
        <w:t xml:space="preserve">Toute commande donnera lieu à l’envoi d’un courriel de confirmation à l’adresse électronique associée à l’« espace membre » du Client faisant apparaître les caractéristiques principales de la commande et </w:t>
      </w:r>
      <w:r>
        <w:rPr>
          <w:rFonts w:ascii="Arial" w:hAnsi="Arial" w:cs="Arial"/>
          <w:sz w:val="22"/>
          <w:szCs w:val="22"/>
        </w:rPr>
        <w:lastRenderedPageBreak/>
        <w:t xml:space="preserve">comportant en pièce-jointe le(s) </w:t>
      </w:r>
      <w:r>
        <w:rPr>
          <w:rFonts w:ascii="Arial" w:hAnsi="Arial" w:cs="Arial"/>
          <w:bCs/>
          <w:sz w:val="22"/>
          <w:szCs w:val="22"/>
        </w:rPr>
        <w:t>Palo-Pass</w:t>
      </w:r>
      <w:r>
        <w:rPr>
          <w:rFonts w:ascii="Arial" w:hAnsi="Arial" w:cs="Arial"/>
          <w:sz w:val="22"/>
          <w:szCs w:val="22"/>
        </w:rPr>
        <w:t xml:space="preserve"> ou la ou les carte(s) cadeau(x) ou de fidélité commandé(s). Il appartient au Client de vérifier à réception que les éléments contenus dans ce courriel de confirmation sont conformes à sa commande et de signaler immédiatement toute anomalie auprès de PALOMANO en utilisant les coordonnées indiquées à l’article « Service Client – Traitement des réclamations – Médiation ». Il est également invité à notifier toute absence de réception d’un courriel de confirmation dans les cinq jours suivants la commande.</w:t>
      </w:r>
    </w:p>
    <w:p w14:paraId="0BA4FBE9" w14:textId="77777777" w:rsidR="006D091C" w:rsidRPr="00FF40F2" w:rsidRDefault="006D091C" w:rsidP="006D091C">
      <w:pPr>
        <w:jc w:val="both"/>
        <w:rPr>
          <w:rFonts w:ascii="Arial" w:hAnsi="Arial" w:cs="Arial"/>
          <w:sz w:val="22"/>
          <w:szCs w:val="22"/>
        </w:rPr>
      </w:pPr>
    </w:p>
    <w:p w14:paraId="4863B64B" w14:textId="5614D110" w:rsidR="0016050E" w:rsidRPr="00FF40F2" w:rsidRDefault="0016050E" w:rsidP="006D091C">
      <w:pPr>
        <w:pStyle w:val="NormalWeb"/>
        <w:spacing w:before="0" w:beforeAutospacing="0" w:after="0" w:afterAutospacing="0"/>
        <w:jc w:val="both"/>
        <w:rPr>
          <w:rFonts w:ascii="Arial" w:hAnsi="Arial" w:cs="Arial"/>
          <w:sz w:val="22"/>
          <w:szCs w:val="22"/>
        </w:rPr>
      </w:pPr>
      <w:r>
        <w:rPr>
          <w:rFonts w:ascii="Arial" w:hAnsi="Arial" w:cs="Arial"/>
          <w:sz w:val="22"/>
          <w:szCs w:val="22"/>
        </w:rPr>
        <w:t>Lors d’une commande d’une carte cadeau, PALOMANO s’engage à l’envoyer par courrier électronique à l’adresse électronique communiquée par le Client ainsi qu’à la date qu’il aura choisie en cas d’envoi différé. Le Client est responsable de communiquer l’adresse électronique exacte à laquelle la carte cadeau doit être envoyée.</w:t>
      </w:r>
    </w:p>
    <w:p w14:paraId="43D7EDDD" w14:textId="77777777" w:rsidR="006D091C" w:rsidRPr="00FF40F2" w:rsidRDefault="006D091C" w:rsidP="006D091C">
      <w:pPr>
        <w:pStyle w:val="NormalWeb"/>
        <w:spacing w:before="0" w:beforeAutospacing="0" w:after="0" w:afterAutospacing="0"/>
        <w:jc w:val="both"/>
        <w:rPr>
          <w:rFonts w:ascii="Arial" w:hAnsi="Arial" w:cs="Arial"/>
          <w:sz w:val="22"/>
          <w:szCs w:val="22"/>
        </w:rPr>
      </w:pPr>
    </w:p>
    <w:p w14:paraId="2F2D4A70" w14:textId="70F32E35" w:rsidR="00904B23" w:rsidRPr="00FF40F2" w:rsidRDefault="0016050E" w:rsidP="006D091C">
      <w:pPr>
        <w:pStyle w:val="NormalWeb"/>
        <w:spacing w:before="0" w:beforeAutospacing="0" w:after="0" w:afterAutospacing="0"/>
        <w:jc w:val="both"/>
        <w:rPr>
          <w:rFonts w:ascii="Arial" w:hAnsi="Arial" w:cs="Arial"/>
          <w:sz w:val="22"/>
          <w:szCs w:val="22"/>
        </w:rPr>
      </w:pPr>
      <w:r>
        <w:rPr>
          <w:rFonts w:ascii="Arial" w:hAnsi="Arial" w:cs="Arial"/>
          <w:sz w:val="22"/>
          <w:szCs w:val="22"/>
        </w:rPr>
        <w:t xml:space="preserve">Dès réception de la carte cadeau sur la boîte de réception du bénéficiaire de la carte, ce dernier sera présumé être le détenteur légitime de la carte cadeau. A ce titre, toute réservation réalisée avec la carte cadeau reçue sera présumée avoir été faite sous la responsabilité du détenteur de la carte cadeau. </w:t>
      </w:r>
    </w:p>
    <w:p w14:paraId="50A37873" w14:textId="77777777" w:rsidR="006D091C" w:rsidRPr="00FF40F2" w:rsidRDefault="006D091C" w:rsidP="006D091C">
      <w:pPr>
        <w:pStyle w:val="NormalWeb"/>
        <w:spacing w:before="0" w:beforeAutospacing="0" w:after="0" w:afterAutospacing="0"/>
        <w:jc w:val="both"/>
        <w:rPr>
          <w:rFonts w:ascii="Arial" w:hAnsi="Arial" w:cs="Arial"/>
          <w:sz w:val="22"/>
          <w:szCs w:val="22"/>
        </w:rPr>
      </w:pPr>
    </w:p>
    <w:p w14:paraId="1E373E74" w14:textId="494A3A8D" w:rsidR="0016050E" w:rsidRPr="00FF40F2" w:rsidRDefault="00904B23" w:rsidP="006D091C">
      <w:pPr>
        <w:pStyle w:val="NormalWeb"/>
        <w:spacing w:before="0" w:beforeAutospacing="0" w:after="0" w:afterAutospacing="0"/>
        <w:jc w:val="both"/>
        <w:rPr>
          <w:rFonts w:ascii="Arial" w:hAnsi="Arial" w:cs="Arial"/>
          <w:sz w:val="22"/>
          <w:szCs w:val="22"/>
        </w:rPr>
      </w:pPr>
      <w:r>
        <w:rPr>
          <w:rFonts w:ascii="Arial" w:hAnsi="Arial" w:cs="Arial"/>
          <w:sz w:val="22"/>
          <w:szCs w:val="22"/>
        </w:rPr>
        <w:t xml:space="preserve">Aucun </w:t>
      </w:r>
      <w:r>
        <w:rPr>
          <w:rFonts w:ascii="Arial" w:hAnsi="Arial" w:cs="Arial"/>
          <w:bCs/>
          <w:sz w:val="22"/>
          <w:szCs w:val="22"/>
        </w:rPr>
        <w:t>Palo-Pass</w:t>
      </w:r>
      <w:r>
        <w:rPr>
          <w:rFonts w:ascii="Arial" w:hAnsi="Arial" w:cs="Arial"/>
          <w:sz w:val="22"/>
          <w:szCs w:val="22"/>
        </w:rPr>
        <w:t>, ni aucune carte cadeau ou de fidélité ne sera remplacée en cas de perte, de vol ou de fin de validité et ne pourra faire l’objet d’une opposition.</w:t>
      </w:r>
    </w:p>
    <w:p w14:paraId="7512CD34" w14:textId="77777777" w:rsidR="006D091C" w:rsidRPr="00FF40F2" w:rsidRDefault="006D091C" w:rsidP="006D091C">
      <w:pPr>
        <w:pStyle w:val="NormalWeb"/>
        <w:spacing w:before="0" w:beforeAutospacing="0" w:after="0" w:afterAutospacing="0"/>
        <w:jc w:val="both"/>
        <w:rPr>
          <w:rFonts w:ascii="Arial" w:hAnsi="Arial" w:cs="Arial"/>
          <w:sz w:val="22"/>
          <w:szCs w:val="22"/>
        </w:rPr>
      </w:pPr>
    </w:p>
    <w:p w14:paraId="020AA486" w14:textId="1BF4FD94" w:rsidR="00904B23" w:rsidRPr="00FF40F2" w:rsidRDefault="00904B23" w:rsidP="006D091C">
      <w:pPr>
        <w:ind w:left="708"/>
        <w:jc w:val="both"/>
        <w:rPr>
          <w:rFonts w:ascii="Arial" w:hAnsi="Arial" w:cs="Arial"/>
          <w:b/>
          <w:bCs/>
          <w:sz w:val="22"/>
          <w:szCs w:val="22"/>
        </w:rPr>
      </w:pPr>
      <w:r>
        <w:rPr>
          <w:rFonts w:ascii="Arial" w:hAnsi="Arial" w:cs="Arial"/>
          <w:b/>
          <w:bCs/>
          <w:sz w:val="22"/>
          <w:szCs w:val="22"/>
        </w:rPr>
        <w:t>3.3.1.2 Commande réalisée par téléphone ou au sein d’un Parc</w:t>
      </w:r>
    </w:p>
    <w:p w14:paraId="43F67C7C" w14:textId="77777777" w:rsidR="005B185B" w:rsidRPr="00FF40F2" w:rsidRDefault="005B185B" w:rsidP="006D091C">
      <w:pPr>
        <w:ind w:left="708"/>
        <w:jc w:val="both"/>
        <w:rPr>
          <w:rFonts w:ascii="Arial" w:hAnsi="Arial" w:cs="Arial"/>
          <w:b/>
          <w:bCs/>
          <w:sz w:val="22"/>
          <w:szCs w:val="22"/>
        </w:rPr>
      </w:pPr>
    </w:p>
    <w:p w14:paraId="79F182D7" w14:textId="63184895" w:rsidR="005B185B" w:rsidRPr="00FF40F2" w:rsidRDefault="00904B23" w:rsidP="006D091C">
      <w:pPr>
        <w:jc w:val="both"/>
        <w:rPr>
          <w:rFonts w:ascii="Arial" w:hAnsi="Arial" w:cs="Arial"/>
          <w:sz w:val="22"/>
          <w:szCs w:val="22"/>
        </w:rPr>
      </w:pPr>
      <w:r>
        <w:rPr>
          <w:rFonts w:ascii="Arial" w:hAnsi="Arial" w:cs="Arial"/>
          <w:sz w:val="22"/>
          <w:szCs w:val="22"/>
        </w:rPr>
        <w:t>Le Client peut aussi commander par téléphone au (0185132430) ou directement au sein d’un Parc PALOMANO. La commande sera réalisée dans les conditions suivantes :</w:t>
      </w:r>
    </w:p>
    <w:p w14:paraId="51315FA4" w14:textId="48C84A01" w:rsidR="005B185B" w:rsidRPr="00FF40F2" w:rsidRDefault="005B185B" w:rsidP="00A04A4B">
      <w:pPr>
        <w:pStyle w:val="Paragraphedeliste"/>
        <w:numPr>
          <w:ilvl w:val="0"/>
          <w:numId w:val="28"/>
        </w:numPr>
        <w:jc w:val="both"/>
        <w:rPr>
          <w:rFonts w:ascii="Arial" w:hAnsi="Arial" w:cs="Arial"/>
          <w:sz w:val="22"/>
          <w:szCs w:val="22"/>
        </w:rPr>
      </w:pPr>
      <w:r>
        <w:rPr>
          <w:rFonts w:ascii="Arial" w:hAnsi="Arial" w:cs="Arial"/>
          <w:sz w:val="22"/>
          <w:szCs w:val="22"/>
        </w:rPr>
        <w:t xml:space="preserve">par téléphone : la commande sera réalisée dans les mêmes conditions qu’à l’article 3.3.1.1, l’opérateur PALOMANO se chargeant de renseigner les informations directement </w:t>
      </w:r>
      <w:r>
        <w:rPr>
          <w:rFonts w:ascii="Arial" w:hAnsi="Arial" w:cs="Arial"/>
          <w:sz w:val="22"/>
          <w:szCs w:val="22"/>
        </w:rPr>
        <w:t xml:space="preserve">communiquées par téléphone par le Client. Le Client recevra un lien de paiement adressé par PALOMANO et devra renseigner les coordonnées de sa carte bancaire sur le site de paiement sécurisé. Le contrat est formé à l’issue du processus de commande dès qu’un numéro de commande a été attribué et adressé au Client ; le </w:t>
      </w:r>
      <w:r>
        <w:rPr>
          <w:rFonts w:ascii="Arial" w:hAnsi="Arial" w:cs="Arial"/>
          <w:bCs/>
          <w:sz w:val="22"/>
          <w:szCs w:val="22"/>
        </w:rPr>
        <w:t>Palo-Pass</w:t>
      </w:r>
      <w:r>
        <w:rPr>
          <w:rFonts w:ascii="Arial" w:hAnsi="Arial" w:cs="Arial"/>
          <w:sz w:val="22"/>
          <w:szCs w:val="22"/>
        </w:rPr>
        <w:t>, la carte cadeau ou de fidélité lui sera communiqué par courriel ;</w:t>
      </w:r>
    </w:p>
    <w:p w14:paraId="390F2A84" w14:textId="77777777" w:rsidR="00DF75BE" w:rsidRPr="00FF40F2" w:rsidRDefault="00DF75BE" w:rsidP="00DF75BE">
      <w:pPr>
        <w:jc w:val="both"/>
        <w:rPr>
          <w:rFonts w:ascii="Arial" w:hAnsi="Arial" w:cs="Arial"/>
          <w:sz w:val="22"/>
          <w:szCs w:val="22"/>
        </w:rPr>
      </w:pPr>
    </w:p>
    <w:p w14:paraId="14B617C7" w14:textId="43451036" w:rsidR="003E4EBF" w:rsidRPr="00FF40F2" w:rsidRDefault="00A15D21" w:rsidP="008F170D">
      <w:pPr>
        <w:pStyle w:val="Paragraphedeliste"/>
        <w:numPr>
          <w:ilvl w:val="0"/>
          <w:numId w:val="24"/>
        </w:numPr>
        <w:jc w:val="both"/>
        <w:rPr>
          <w:rFonts w:ascii="Arial" w:hAnsi="Arial" w:cs="Arial"/>
          <w:sz w:val="22"/>
          <w:szCs w:val="22"/>
        </w:rPr>
      </w:pPr>
      <w:r>
        <w:rPr>
          <w:rFonts w:ascii="Arial" w:hAnsi="Arial" w:cs="Arial"/>
          <w:sz w:val="22"/>
          <w:szCs w:val="22"/>
        </w:rPr>
        <w:t xml:space="preserve">au sein d’un Parc PALOMANO : la commande sera réalisée directement au comptoir. </w:t>
      </w:r>
    </w:p>
    <w:p w14:paraId="47A860CB" w14:textId="77777777" w:rsidR="006D091C" w:rsidRPr="00FF40F2" w:rsidRDefault="006D091C" w:rsidP="006D091C">
      <w:pPr>
        <w:jc w:val="both"/>
        <w:rPr>
          <w:rFonts w:ascii="Arial" w:hAnsi="Arial" w:cs="Arial"/>
          <w:sz w:val="22"/>
          <w:szCs w:val="22"/>
        </w:rPr>
      </w:pPr>
    </w:p>
    <w:p w14:paraId="57230EC8" w14:textId="4D41984E" w:rsidR="00375B9C" w:rsidRPr="00FF40F2" w:rsidRDefault="00375B9C" w:rsidP="006D091C">
      <w:pPr>
        <w:pStyle w:val="Paragraphedeliste"/>
        <w:numPr>
          <w:ilvl w:val="2"/>
          <w:numId w:val="23"/>
        </w:numPr>
        <w:jc w:val="both"/>
        <w:rPr>
          <w:rFonts w:ascii="Arial" w:hAnsi="Arial" w:cs="Arial"/>
          <w:b/>
          <w:sz w:val="22"/>
          <w:szCs w:val="22"/>
        </w:rPr>
      </w:pPr>
      <w:r>
        <w:rPr>
          <w:rFonts w:ascii="Arial" w:hAnsi="Arial" w:cs="Arial"/>
          <w:b/>
          <w:sz w:val="22"/>
          <w:szCs w:val="22"/>
        </w:rPr>
        <w:t>Utilisation des Cartes Cadeau(x) ou de fidélité</w:t>
      </w:r>
    </w:p>
    <w:p w14:paraId="18C7F62F" w14:textId="77777777" w:rsidR="006D091C" w:rsidRPr="00FF40F2" w:rsidRDefault="006D091C" w:rsidP="006D091C">
      <w:pPr>
        <w:jc w:val="both"/>
        <w:rPr>
          <w:rFonts w:ascii="Arial" w:hAnsi="Arial" w:cs="Arial"/>
          <w:b/>
          <w:sz w:val="22"/>
          <w:szCs w:val="22"/>
        </w:rPr>
      </w:pPr>
    </w:p>
    <w:p w14:paraId="1EAB63DE" w14:textId="5918374B" w:rsidR="00B53924" w:rsidRPr="00FF40F2" w:rsidRDefault="00375B9C" w:rsidP="00B53924">
      <w:pPr>
        <w:jc w:val="both"/>
        <w:rPr>
          <w:rFonts w:ascii="Arial" w:hAnsi="Arial" w:cs="Arial"/>
          <w:sz w:val="22"/>
          <w:szCs w:val="22"/>
        </w:rPr>
      </w:pPr>
      <w:r>
        <w:rPr>
          <w:rFonts w:ascii="Arial" w:hAnsi="Arial" w:cs="Arial"/>
          <w:sz w:val="22"/>
          <w:szCs w:val="22"/>
        </w:rPr>
        <w:t xml:space="preserve">L’utilisation d’une carte cadeau ou de fidélité requiert une pré-réservation obligatoire pour la date de visite choisie. Aucun accès ne sera accordé en l’absence de présentation d’une entrée valide pour le jour indiqué accompagnant la carte cadeau ou de fidélité. Le bénéficiaire de la carte pourra effectuer sa pré-réservation dans les conditions suivantes : </w:t>
      </w:r>
    </w:p>
    <w:p w14:paraId="273FEDE5" w14:textId="5EDF98AB" w:rsidR="00B53924" w:rsidRPr="00FF40F2" w:rsidRDefault="00B53924" w:rsidP="00A04A4B">
      <w:pPr>
        <w:pStyle w:val="Paragraphedeliste"/>
        <w:numPr>
          <w:ilvl w:val="0"/>
          <w:numId w:val="25"/>
        </w:numPr>
        <w:jc w:val="both"/>
        <w:rPr>
          <w:rFonts w:ascii="Arial" w:hAnsi="Arial" w:cs="Arial"/>
          <w:sz w:val="22"/>
          <w:szCs w:val="22"/>
        </w:rPr>
      </w:pPr>
      <w:r>
        <w:rPr>
          <w:rFonts w:ascii="Arial" w:hAnsi="Arial" w:cs="Arial"/>
          <w:sz w:val="22"/>
          <w:szCs w:val="22"/>
        </w:rPr>
        <w:t xml:space="preserve">se rendre sur le site internet </w:t>
      </w:r>
      <w:hyperlink r:id="rId9" w:history="1">
        <w:r>
          <w:rPr>
            <w:rStyle w:val="Lienhypertexte"/>
            <w:rFonts w:ascii="Arial" w:hAnsi="Arial" w:cs="Arial"/>
            <w:sz w:val="22"/>
            <w:szCs w:val="22"/>
          </w:rPr>
          <w:t>https://www.palomano.com/</w:t>
        </w:r>
      </w:hyperlink>
      <w:r>
        <w:rPr>
          <w:rFonts w:ascii="Arial" w:hAnsi="Arial" w:cs="Arial"/>
          <w:sz w:val="22"/>
          <w:szCs w:val="22"/>
        </w:rPr>
        <w:t xml:space="preserve"> ; </w:t>
      </w:r>
    </w:p>
    <w:p w14:paraId="5A9635CB" w14:textId="01B4E52D" w:rsidR="00B53924" w:rsidRPr="00FF40F2" w:rsidRDefault="00B53924" w:rsidP="00A04A4B">
      <w:pPr>
        <w:pStyle w:val="Paragraphedeliste"/>
        <w:numPr>
          <w:ilvl w:val="0"/>
          <w:numId w:val="25"/>
        </w:numPr>
        <w:jc w:val="both"/>
        <w:rPr>
          <w:rFonts w:ascii="Arial" w:hAnsi="Arial" w:cs="Arial"/>
          <w:sz w:val="22"/>
          <w:szCs w:val="22"/>
        </w:rPr>
      </w:pPr>
      <w:r>
        <w:rPr>
          <w:rFonts w:ascii="Arial" w:hAnsi="Arial" w:cs="Arial"/>
          <w:sz w:val="22"/>
          <w:szCs w:val="22"/>
        </w:rPr>
        <w:t xml:space="preserve">sélectionner le Parc concerné par la carte cadeau ou de fidélité ; </w:t>
      </w:r>
    </w:p>
    <w:p w14:paraId="4F9A9126" w14:textId="4E444B44" w:rsidR="00B53924" w:rsidRPr="00FF40F2" w:rsidRDefault="00B53924" w:rsidP="00A04A4B">
      <w:pPr>
        <w:pStyle w:val="Paragraphedeliste"/>
        <w:numPr>
          <w:ilvl w:val="0"/>
          <w:numId w:val="25"/>
        </w:numPr>
        <w:jc w:val="both"/>
        <w:rPr>
          <w:rFonts w:ascii="Arial" w:hAnsi="Arial" w:cs="Arial"/>
          <w:sz w:val="22"/>
          <w:szCs w:val="22"/>
        </w:rPr>
      </w:pPr>
      <w:r>
        <w:rPr>
          <w:rFonts w:ascii="Arial" w:hAnsi="Arial" w:cs="Arial"/>
          <w:sz w:val="22"/>
          <w:szCs w:val="22"/>
        </w:rPr>
        <w:t xml:space="preserve">sélectionner : « Entrée au Parc Famille » puis le nombre d’enfants et adultes et les date(s) et horaire(s) de son choix ; </w:t>
      </w:r>
    </w:p>
    <w:p w14:paraId="436AD25F" w14:textId="2176B90D" w:rsidR="006D091C" w:rsidRPr="00FF40F2" w:rsidRDefault="00B53924" w:rsidP="00A04A4B">
      <w:pPr>
        <w:pStyle w:val="Paragraphedeliste"/>
        <w:numPr>
          <w:ilvl w:val="0"/>
          <w:numId w:val="25"/>
        </w:numPr>
        <w:jc w:val="both"/>
        <w:rPr>
          <w:rFonts w:ascii="Arial" w:hAnsi="Arial" w:cs="Arial"/>
          <w:sz w:val="22"/>
          <w:szCs w:val="22"/>
        </w:rPr>
      </w:pPr>
      <w:r>
        <w:rPr>
          <w:rFonts w:ascii="Arial" w:hAnsi="Arial" w:cs="Arial"/>
          <w:sz w:val="22"/>
          <w:szCs w:val="22"/>
        </w:rPr>
        <w:t>entrer le code de la carte cadeau ou de fidélité au moment du paiement.</w:t>
      </w:r>
    </w:p>
    <w:p w14:paraId="2D3D8B4A" w14:textId="77777777" w:rsidR="00934A28" w:rsidRPr="00FF40F2" w:rsidRDefault="00934A28" w:rsidP="006D091C">
      <w:pPr>
        <w:jc w:val="both"/>
        <w:outlineLvl w:val="2"/>
        <w:rPr>
          <w:rFonts w:ascii="Arial" w:hAnsi="Arial" w:cs="Arial"/>
          <w:sz w:val="22"/>
          <w:szCs w:val="22"/>
        </w:rPr>
      </w:pPr>
    </w:p>
    <w:p w14:paraId="1203E9D4" w14:textId="28C94700" w:rsidR="00375B9C" w:rsidRPr="00FF40F2" w:rsidRDefault="00904B23" w:rsidP="006D091C">
      <w:pPr>
        <w:jc w:val="both"/>
        <w:outlineLvl w:val="2"/>
        <w:rPr>
          <w:rFonts w:ascii="Arial" w:hAnsi="Arial" w:cs="Arial"/>
          <w:sz w:val="22"/>
          <w:szCs w:val="22"/>
        </w:rPr>
      </w:pPr>
      <w:r>
        <w:rPr>
          <w:rFonts w:ascii="Arial" w:hAnsi="Arial" w:cs="Arial"/>
          <w:sz w:val="22"/>
          <w:szCs w:val="22"/>
        </w:rPr>
        <w:t xml:space="preserve">Les articles « annulation et modification de la Prestation par PALOMANO » et « report et modification par le Client » ci-dessous sont applicables en cas d’utilisation d’une carte cadeau ou de fidélité. </w:t>
      </w:r>
    </w:p>
    <w:p w14:paraId="665E6652" w14:textId="77777777" w:rsidR="00275AF3" w:rsidRPr="00FF40F2" w:rsidRDefault="00275AF3" w:rsidP="006D091C">
      <w:pPr>
        <w:jc w:val="both"/>
        <w:outlineLvl w:val="2"/>
        <w:rPr>
          <w:rFonts w:ascii="Arial" w:hAnsi="Arial" w:cs="Arial"/>
          <w:sz w:val="22"/>
          <w:szCs w:val="22"/>
        </w:rPr>
      </w:pPr>
    </w:p>
    <w:p w14:paraId="01CDEFD0" w14:textId="496EDCA8" w:rsidR="00275AF3" w:rsidRPr="00FF40F2" w:rsidRDefault="00275AF3" w:rsidP="00A04A4B">
      <w:pPr>
        <w:pStyle w:val="Paragraphedeliste"/>
        <w:numPr>
          <w:ilvl w:val="2"/>
          <w:numId w:val="23"/>
        </w:numPr>
        <w:jc w:val="both"/>
        <w:rPr>
          <w:rFonts w:ascii="Arial" w:hAnsi="Arial" w:cs="Arial"/>
          <w:b/>
          <w:sz w:val="22"/>
          <w:szCs w:val="22"/>
        </w:rPr>
      </w:pPr>
      <w:r>
        <w:rPr>
          <w:rFonts w:ascii="Arial" w:hAnsi="Arial" w:cs="Arial"/>
          <w:b/>
          <w:sz w:val="22"/>
          <w:szCs w:val="22"/>
        </w:rPr>
        <w:t>Utilisation des Palo-Pass</w:t>
      </w:r>
    </w:p>
    <w:p w14:paraId="5852B56B" w14:textId="77777777" w:rsidR="00275AF3" w:rsidRPr="00FF40F2" w:rsidRDefault="00275AF3" w:rsidP="006D091C">
      <w:pPr>
        <w:jc w:val="both"/>
        <w:outlineLvl w:val="2"/>
        <w:rPr>
          <w:rFonts w:ascii="Arial" w:hAnsi="Arial" w:cs="Arial"/>
          <w:sz w:val="22"/>
          <w:szCs w:val="22"/>
        </w:rPr>
      </w:pPr>
    </w:p>
    <w:p w14:paraId="0DD74FDD" w14:textId="52126D4A" w:rsidR="00275AF3" w:rsidRPr="00FF40F2" w:rsidRDefault="00275AF3" w:rsidP="00275AF3">
      <w:pPr>
        <w:jc w:val="both"/>
        <w:rPr>
          <w:rFonts w:ascii="Arial" w:hAnsi="Arial" w:cs="Arial"/>
          <w:sz w:val="22"/>
          <w:szCs w:val="22"/>
        </w:rPr>
      </w:pPr>
      <w:r>
        <w:rPr>
          <w:rFonts w:ascii="Arial" w:hAnsi="Arial" w:cs="Arial"/>
          <w:sz w:val="22"/>
          <w:szCs w:val="22"/>
        </w:rPr>
        <w:t xml:space="preserve">L’usage du </w:t>
      </w:r>
      <w:r>
        <w:rPr>
          <w:rFonts w:ascii="Arial" w:hAnsi="Arial" w:cs="Arial"/>
          <w:bCs/>
          <w:sz w:val="22"/>
          <w:szCs w:val="22"/>
        </w:rPr>
        <w:t>Palo-Pass</w:t>
      </w:r>
      <w:r>
        <w:rPr>
          <w:rFonts w:ascii="Arial" w:hAnsi="Arial" w:cs="Arial"/>
          <w:sz w:val="22"/>
          <w:szCs w:val="22"/>
        </w:rPr>
        <w:t xml:space="preserve"> est strictement personnel au bénéficiaire du </w:t>
      </w:r>
      <w:r>
        <w:rPr>
          <w:rFonts w:ascii="Arial" w:hAnsi="Arial" w:cs="Arial"/>
          <w:bCs/>
          <w:sz w:val="22"/>
          <w:szCs w:val="22"/>
        </w:rPr>
        <w:t>Palo-Pass</w:t>
      </w:r>
      <w:r>
        <w:rPr>
          <w:rFonts w:ascii="Arial" w:hAnsi="Arial" w:cs="Arial"/>
          <w:sz w:val="22"/>
          <w:szCs w:val="22"/>
        </w:rPr>
        <w:t xml:space="preserve">. Le </w:t>
      </w:r>
      <w:r>
        <w:rPr>
          <w:rFonts w:ascii="Arial" w:hAnsi="Arial" w:cs="Arial"/>
          <w:bCs/>
          <w:sz w:val="22"/>
          <w:szCs w:val="22"/>
        </w:rPr>
        <w:t>Palo-Pass</w:t>
      </w:r>
      <w:r>
        <w:rPr>
          <w:rFonts w:ascii="Arial" w:hAnsi="Arial" w:cs="Arial"/>
          <w:sz w:val="22"/>
          <w:szCs w:val="22"/>
        </w:rPr>
        <w:t xml:space="preserve"> n’est ni transmissible, ni remboursable. Une </w:t>
      </w:r>
      <w:r>
        <w:rPr>
          <w:rFonts w:ascii="Arial" w:hAnsi="Arial" w:cs="Arial"/>
          <w:sz w:val="22"/>
          <w:szCs w:val="22"/>
        </w:rPr>
        <w:lastRenderedPageBreak/>
        <w:t xml:space="preserve">pièce d'identité pourra être demandée lors de chaque utilisation du </w:t>
      </w:r>
      <w:r>
        <w:rPr>
          <w:rFonts w:ascii="Arial" w:hAnsi="Arial" w:cs="Arial"/>
          <w:bCs/>
          <w:sz w:val="22"/>
          <w:szCs w:val="22"/>
        </w:rPr>
        <w:t>Palo-Pass</w:t>
      </w:r>
      <w:r>
        <w:rPr>
          <w:rFonts w:ascii="Arial" w:hAnsi="Arial" w:cs="Arial"/>
          <w:sz w:val="22"/>
          <w:szCs w:val="22"/>
        </w:rPr>
        <w:t xml:space="preserve"> afin de vérifier l'identité du bénéficiaire et garantir ainsi l’usage strictement personnel du </w:t>
      </w:r>
      <w:r>
        <w:rPr>
          <w:rFonts w:ascii="Arial" w:hAnsi="Arial" w:cs="Arial"/>
          <w:bCs/>
          <w:sz w:val="22"/>
          <w:szCs w:val="22"/>
        </w:rPr>
        <w:t>Palo-Pass</w:t>
      </w:r>
      <w:r>
        <w:rPr>
          <w:rFonts w:ascii="Arial" w:hAnsi="Arial" w:cs="Arial"/>
          <w:sz w:val="22"/>
          <w:szCs w:val="22"/>
        </w:rPr>
        <w:t xml:space="preserve">. </w:t>
      </w:r>
    </w:p>
    <w:p w14:paraId="6ED4770F" w14:textId="77777777" w:rsidR="00275AF3" w:rsidRPr="00FF40F2" w:rsidRDefault="00275AF3" w:rsidP="00275AF3">
      <w:pPr>
        <w:jc w:val="both"/>
        <w:rPr>
          <w:rFonts w:ascii="Arial" w:hAnsi="Arial" w:cs="Arial"/>
          <w:sz w:val="22"/>
          <w:szCs w:val="22"/>
        </w:rPr>
      </w:pPr>
    </w:p>
    <w:p w14:paraId="685A754C" w14:textId="5369F497" w:rsidR="00275AF3" w:rsidRPr="00FF40F2" w:rsidRDefault="00275AF3" w:rsidP="00275AF3">
      <w:pPr>
        <w:jc w:val="both"/>
        <w:rPr>
          <w:rFonts w:ascii="Arial" w:hAnsi="Arial" w:cs="Arial"/>
          <w:sz w:val="22"/>
          <w:szCs w:val="22"/>
        </w:rPr>
      </w:pPr>
      <w:r>
        <w:rPr>
          <w:rFonts w:ascii="Arial" w:hAnsi="Arial" w:cs="Arial"/>
          <w:sz w:val="22"/>
          <w:szCs w:val="22"/>
        </w:rPr>
        <w:t xml:space="preserve">L’utilisation d’un </w:t>
      </w:r>
      <w:r>
        <w:rPr>
          <w:rFonts w:ascii="Arial" w:hAnsi="Arial" w:cs="Arial"/>
          <w:bCs/>
          <w:sz w:val="22"/>
          <w:szCs w:val="22"/>
        </w:rPr>
        <w:t>Palo-Pass</w:t>
      </w:r>
      <w:r>
        <w:rPr>
          <w:rFonts w:ascii="Arial" w:hAnsi="Arial" w:cs="Arial"/>
          <w:sz w:val="22"/>
          <w:szCs w:val="22"/>
        </w:rPr>
        <w:t xml:space="preserve"> requiert une pré-réservation obligatoire pour la date de visite choisie </w:t>
      </w:r>
      <w:r>
        <w:rPr>
          <w:rFonts w:ascii="Arial" w:hAnsi="Arial" w:cs="Arial"/>
          <w:i/>
          <w:iCs/>
          <w:sz w:val="22"/>
          <w:szCs w:val="22"/>
        </w:rPr>
        <w:t>via</w:t>
      </w:r>
      <w:r>
        <w:rPr>
          <w:rFonts w:ascii="Arial" w:hAnsi="Arial" w:cs="Arial"/>
          <w:sz w:val="22"/>
          <w:szCs w:val="22"/>
        </w:rPr>
        <w:t xml:space="preserve"> une « entrée prépayée ». Aucun accès ne sera accordé en l’absence de présentation d’une « entrée prépayée » valide pour le jour indiqué accompagnant le </w:t>
      </w:r>
      <w:r>
        <w:rPr>
          <w:rFonts w:ascii="Arial" w:hAnsi="Arial" w:cs="Arial"/>
          <w:bCs/>
          <w:sz w:val="22"/>
          <w:szCs w:val="22"/>
        </w:rPr>
        <w:t>Palo-Pass</w:t>
      </w:r>
      <w:r>
        <w:rPr>
          <w:rFonts w:ascii="Arial" w:hAnsi="Arial" w:cs="Arial"/>
          <w:sz w:val="22"/>
          <w:szCs w:val="22"/>
        </w:rPr>
        <w:t xml:space="preserve">. Le bénéficiaire du Palo-Pass pourra effectuer sa pré-réservation dans les conditions suivantes : </w:t>
      </w:r>
    </w:p>
    <w:p w14:paraId="01A473FA" w14:textId="22D9370C" w:rsidR="00275AF3" w:rsidRPr="00FF40F2" w:rsidRDefault="00735F8D" w:rsidP="00A04A4B">
      <w:pPr>
        <w:pStyle w:val="Paragraphedeliste"/>
        <w:numPr>
          <w:ilvl w:val="0"/>
          <w:numId w:val="4"/>
        </w:numPr>
        <w:jc w:val="both"/>
        <w:outlineLvl w:val="2"/>
        <w:rPr>
          <w:rFonts w:ascii="Arial" w:hAnsi="Arial" w:cs="Arial"/>
          <w:sz w:val="22"/>
          <w:szCs w:val="22"/>
        </w:rPr>
      </w:pPr>
      <w:r>
        <w:rPr>
          <w:rFonts w:ascii="Arial" w:hAnsi="Arial" w:cs="Arial"/>
          <w:sz w:val="22"/>
          <w:szCs w:val="22"/>
        </w:rPr>
        <w:t>aller sur le site internet </w:t>
      </w:r>
      <w:hyperlink r:id="rId10" w:history="1">
        <w:r>
          <w:rPr>
            <w:rStyle w:val="Lienhypertexte"/>
            <w:rFonts w:ascii="Arial" w:hAnsi="Arial" w:cs="Arial"/>
            <w:sz w:val="22"/>
            <w:szCs w:val="22"/>
          </w:rPr>
          <w:t>https://www.palomano.com/</w:t>
        </w:r>
      </w:hyperlink>
      <w:r>
        <w:rPr>
          <w:rFonts w:ascii="Arial" w:hAnsi="Arial" w:cs="Arial"/>
          <w:sz w:val="22"/>
          <w:szCs w:val="22"/>
        </w:rPr>
        <w:t xml:space="preserve"> ; </w:t>
      </w:r>
    </w:p>
    <w:p w14:paraId="72DB7376" w14:textId="02219A4F" w:rsidR="00275AF3" w:rsidRPr="00FF40F2" w:rsidRDefault="00735F8D" w:rsidP="00A04A4B">
      <w:pPr>
        <w:pStyle w:val="Paragraphedeliste"/>
        <w:numPr>
          <w:ilvl w:val="0"/>
          <w:numId w:val="4"/>
        </w:numPr>
        <w:jc w:val="both"/>
        <w:outlineLvl w:val="2"/>
        <w:rPr>
          <w:rFonts w:ascii="Arial" w:hAnsi="Arial" w:cs="Arial"/>
          <w:sz w:val="22"/>
          <w:szCs w:val="22"/>
        </w:rPr>
      </w:pPr>
      <w:r>
        <w:rPr>
          <w:rFonts w:ascii="Arial" w:hAnsi="Arial" w:cs="Arial"/>
          <w:sz w:val="22"/>
          <w:szCs w:val="22"/>
        </w:rPr>
        <w:t xml:space="preserve">sélectionner le Parc concerné ; </w:t>
      </w:r>
    </w:p>
    <w:p w14:paraId="1D01E563" w14:textId="0031E979" w:rsidR="00275AF3" w:rsidRPr="00FF40F2" w:rsidRDefault="00275AF3" w:rsidP="00A04A4B">
      <w:pPr>
        <w:pStyle w:val="Paragraphedeliste"/>
        <w:numPr>
          <w:ilvl w:val="0"/>
          <w:numId w:val="4"/>
        </w:numPr>
        <w:jc w:val="both"/>
        <w:outlineLvl w:val="2"/>
        <w:rPr>
          <w:rFonts w:ascii="Arial" w:hAnsi="Arial" w:cs="Arial"/>
          <w:sz w:val="22"/>
          <w:szCs w:val="22"/>
        </w:rPr>
      </w:pPr>
      <w:r>
        <w:rPr>
          <w:rFonts w:ascii="Arial" w:hAnsi="Arial" w:cs="Arial"/>
          <w:sz w:val="22"/>
          <w:szCs w:val="22"/>
        </w:rPr>
        <w:t xml:space="preserve">sélectionner « Réserver entrée au Parc » ; </w:t>
      </w:r>
    </w:p>
    <w:p w14:paraId="6CC9B6D8" w14:textId="5E297F18" w:rsidR="00275AF3" w:rsidRPr="00FF40F2" w:rsidRDefault="00735F8D" w:rsidP="00A04A4B">
      <w:pPr>
        <w:pStyle w:val="Paragraphedeliste"/>
        <w:numPr>
          <w:ilvl w:val="0"/>
          <w:numId w:val="4"/>
        </w:numPr>
        <w:jc w:val="both"/>
        <w:outlineLvl w:val="2"/>
        <w:rPr>
          <w:rFonts w:ascii="Arial" w:hAnsi="Arial" w:cs="Arial"/>
          <w:sz w:val="22"/>
          <w:szCs w:val="22"/>
        </w:rPr>
      </w:pPr>
      <w:r>
        <w:rPr>
          <w:rFonts w:ascii="Arial" w:hAnsi="Arial" w:cs="Arial"/>
          <w:sz w:val="22"/>
          <w:szCs w:val="22"/>
        </w:rPr>
        <w:t xml:space="preserve">sélectionner deux « Entrées prépayées » ; </w:t>
      </w:r>
    </w:p>
    <w:p w14:paraId="38407776" w14:textId="0F2980C3" w:rsidR="00275AF3" w:rsidRPr="00FF40F2" w:rsidRDefault="00735F8D" w:rsidP="00A04A4B">
      <w:pPr>
        <w:pStyle w:val="Paragraphedeliste"/>
        <w:numPr>
          <w:ilvl w:val="0"/>
          <w:numId w:val="4"/>
        </w:numPr>
        <w:jc w:val="both"/>
        <w:outlineLvl w:val="2"/>
        <w:rPr>
          <w:rFonts w:ascii="Arial" w:hAnsi="Arial" w:cs="Arial"/>
          <w:sz w:val="22"/>
          <w:szCs w:val="22"/>
        </w:rPr>
      </w:pPr>
      <w:r>
        <w:rPr>
          <w:rFonts w:ascii="Arial" w:hAnsi="Arial" w:cs="Arial"/>
          <w:sz w:val="22"/>
          <w:szCs w:val="22"/>
        </w:rPr>
        <w:t xml:space="preserve">ajouter dans les notes qu’il s’agit d’un </w:t>
      </w:r>
      <w:r>
        <w:rPr>
          <w:rFonts w:ascii="Arial" w:hAnsi="Arial" w:cs="Arial"/>
          <w:bCs/>
          <w:sz w:val="22"/>
          <w:szCs w:val="22"/>
        </w:rPr>
        <w:t xml:space="preserve">Palo-Pass </w:t>
      </w:r>
      <w:r>
        <w:rPr>
          <w:rFonts w:ascii="Arial" w:hAnsi="Arial" w:cs="Arial"/>
          <w:sz w:val="22"/>
          <w:szCs w:val="22"/>
        </w:rPr>
        <w:t xml:space="preserve">; </w:t>
      </w:r>
    </w:p>
    <w:p w14:paraId="255F346A" w14:textId="77777777" w:rsidR="001052FE" w:rsidRPr="00FF40F2" w:rsidRDefault="001052FE" w:rsidP="001052FE">
      <w:pPr>
        <w:jc w:val="both"/>
        <w:rPr>
          <w:rFonts w:ascii="Arial" w:hAnsi="Arial" w:cs="Arial"/>
          <w:sz w:val="22"/>
          <w:szCs w:val="22"/>
        </w:rPr>
      </w:pPr>
    </w:p>
    <w:p w14:paraId="63669030" w14:textId="35C1DD60" w:rsidR="001052FE" w:rsidRPr="00FF40F2" w:rsidRDefault="001052FE" w:rsidP="00A04A4B">
      <w:pPr>
        <w:jc w:val="both"/>
        <w:rPr>
          <w:rFonts w:ascii="Arial" w:hAnsi="Arial" w:cs="Arial"/>
          <w:color w:val="000000" w:themeColor="text1"/>
          <w:sz w:val="22"/>
          <w:szCs w:val="22"/>
        </w:rPr>
      </w:pPr>
      <w:r>
        <w:rPr>
          <w:rFonts w:ascii="Arial" w:hAnsi="Arial" w:cs="Arial"/>
          <w:sz w:val="22"/>
          <w:szCs w:val="22"/>
        </w:rPr>
        <w:t xml:space="preserve">Les pré-réservations à partir d’un </w:t>
      </w:r>
      <w:r>
        <w:rPr>
          <w:rFonts w:ascii="Arial" w:hAnsi="Arial" w:cs="Arial"/>
          <w:bCs/>
          <w:sz w:val="22"/>
          <w:szCs w:val="22"/>
        </w:rPr>
        <w:t>Palo-Pass</w:t>
      </w:r>
      <w:r>
        <w:rPr>
          <w:rFonts w:ascii="Arial" w:hAnsi="Arial" w:cs="Arial"/>
          <w:sz w:val="22"/>
          <w:szCs w:val="22"/>
        </w:rPr>
        <w:t xml:space="preserve"> seront limitées </w:t>
      </w:r>
      <w:r>
        <w:rPr>
          <w:rFonts w:ascii="Arial" w:hAnsi="Arial" w:cs="Arial"/>
          <w:color w:val="000000" w:themeColor="text1"/>
          <w:sz w:val="22"/>
          <w:szCs w:val="22"/>
        </w:rPr>
        <w:t xml:space="preserve">par jour à une entrée pour un adulte et pour l’enfant bénéficiaire du </w:t>
      </w:r>
      <w:r>
        <w:rPr>
          <w:rFonts w:ascii="Arial" w:hAnsi="Arial" w:cs="Arial"/>
          <w:bCs/>
          <w:sz w:val="22"/>
          <w:szCs w:val="22"/>
        </w:rPr>
        <w:t>Palo-Pass</w:t>
      </w:r>
      <w:r>
        <w:rPr>
          <w:rFonts w:ascii="Arial" w:hAnsi="Arial" w:cs="Arial"/>
          <w:color w:val="000000" w:themeColor="text1"/>
          <w:sz w:val="22"/>
          <w:szCs w:val="22"/>
        </w:rPr>
        <w:t>. </w:t>
      </w:r>
    </w:p>
    <w:p w14:paraId="6B68E808" w14:textId="77777777" w:rsidR="001052FE" w:rsidRPr="00FF40F2" w:rsidRDefault="001052FE" w:rsidP="00275AF3">
      <w:pPr>
        <w:jc w:val="both"/>
        <w:outlineLvl w:val="2"/>
        <w:rPr>
          <w:rFonts w:ascii="Arial" w:hAnsi="Arial" w:cs="Arial"/>
          <w:sz w:val="22"/>
          <w:szCs w:val="22"/>
        </w:rPr>
      </w:pPr>
    </w:p>
    <w:p w14:paraId="1C33B9BE" w14:textId="6C17C517" w:rsidR="00275AF3" w:rsidRPr="00FF40F2" w:rsidRDefault="00275AF3" w:rsidP="00275AF3">
      <w:pPr>
        <w:jc w:val="both"/>
        <w:outlineLvl w:val="2"/>
        <w:rPr>
          <w:rFonts w:ascii="Arial" w:hAnsi="Arial" w:cs="Arial"/>
          <w:sz w:val="22"/>
          <w:szCs w:val="22"/>
        </w:rPr>
      </w:pPr>
      <w:r>
        <w:rPr>
          <w:rFonts w:ascii="Arial" w:hAnsi="Arial" w:cs="Arial"/>
          <w:sz w:val="22"/>
          <w:szCs w:val="22"/>
        </w:rPr>
        <w:t xml:space="preserve">Les articles « annulation et modification de la Prestation par PALOMANO » et « report et modification par le Client » ci-dessous sont applicables en cas d’utilisation d’un </w:t>
      </w:r>
      <w:r>
        <w:rPr>
          <w:rFonts w:ascii="Arial" w:hAnsi="Arial" w:cs="Arial"/>
          <w:bCs/>
          <w:sz w:val="22"/>
          <w:szCs w:val="22"/>
        </w:rPr>
        <w:t>Palo-Pass</w:t>
      </w:r>
      <w:r>
        <w:rPr>
          <w:rFonts w:ascii="Arial" w:hAnsi="Arial" w:cs="Arial"/>
          <w:sz w:val="22"/>
          <w:szCs w:val="22"/>
        </w:rPr>
        <w:t xml:space="preserve">. </w:t>
      </w:r>
    </w:p>
    <w:p w14:paraId="499E033D" w14:textId="77777777" w:rsidR="008964AD" w:rsidRPr="00FF40F2" w:rsidRDefault="008964AD" w:rsidP="006D091C">
      <w:pPr>
        <w:jc w:val="both"/>
        <w:outlineLvl w:val="2"/>
        <w:rPr>
          <w:rFonts w:ascii="Arial" w:hAnsi="Arial" w:cs="Arial"/>
          <w:sz w:val="22"/>
          <w:szCs w:val="22"/>
        </w:rPr>
      </w:pPr>
    </w:p>
    <w:p w14:paraId="6861395E" w14:textId="1F1E32B0" w:rsidR="003E4EBF" w:rsidRPr="00FF40F2" w:rsidRDefault="003E4EBF" w:rsidP="00A04A4B">
      <w:pPr>
        <w:pStyle w:val="NormalWeb"/>
        <w:numPr>
          <w:ilvl w:val="2"/>
          <w:numId w:val="23"/>
        </w:numPr>
        <w:spacing w:before="0" w:beforeAutospacing="0" w:after="0" w:afterAutospacing="0"/>
        <w:jc w:val="both"/>
        <w:rPr>
          <w:rStyle w:val="lev"/>
          <w:rFonts w:ascii="Arial" w:hAnsi="Arial" w:cs="Arial"/>
          <w:bCs w:val="0"/>
          <w:sz w:val="22"/>
          <w:szCs w:val="22"/>
        </w:rPr>
      </w:pPr>
      <w:r>
        <w:rPr>
          <w:rStyle w:val="lev"/>
          <w:rFonts w:ascii="Arial" w:hAnsi="Arial" w:cs="Arial"/>
          <w:bCs w:val="0"/>
          <w:sz w:val="22"/>
          <w:szCs w:val="22"/>
        </w:rPr>
        <w:t>Garanties légales</w:t>
      </w:r>
    </w:p>
    <w:p w14:paraId="2B6A1116" w14:textId="77777777" w:rsidR="006D091C" w:rsidRPr="00FF40F2" w:rsidRDefault="006D091C" w:rsidP="006D091C">
      <w:pPr>
        <w:pStyle w:val="NormalWeb"/>
        <w:spacing w:before="0" w:beforeAutospacing="0" w:after="0" w:afterAutospacing="0"/>
        <w:jc w:val="both"/>
        <w:rPr>
          <w:rStyle w:val="lev"/>
          <w:rFonts w:ascii="Arial" w:hAnsi="Arial" w:cs="Arial"/>
          <w:bCs w:val="0"/>
          <w:sz w:val="22"/>
          <w:szCs w:val="22"/>
        </w:rPr>
      </w:pPr>
    </w:p>
    <w:p w14:paraId="7CF03EEF" w14:textId="4DA356C5" w:rsidR="003E7BF4" w:rsidRPr="00FF40F2" w:rsidRDefault="003E7BF4" w:rsidP="006D091C">
      <w:pPr>
        <w:pStyle w:val="NormalWeb"/>
        <w:spacing w:before="0" w:beforeAutospacing="0" w:after="0" w:afterAutospacing="0"/>
        <w:jc w:val="both"/>
        <w:rPr>
          <w:rFonts w:ascii="Arial" w:hAnsi="Arial" w:cs="Arial"/>
          <w:sz w:val="22"/>
          <w:szCs w:val="22"/>
        </w:rPr>
      </w:pPr>
      <w:r>
        <w:rPr>
          <w:rFonts w:ascii="Arial" w:hAnsi="Arial" w:cs="Arial"/>
          <w:sz w:val="22"/>
          <w:szCs w:val="22"/>
        </w:rPr>
        <w:t xml:space="preserve">PALOMANO est tenue, vis-à-vis des Clients particuliers, par la garantie légale de conformité pour les biens, les contenus numériques et les services numériques en application des articles L. 217-3 et suivants du Code de la Consommation. </w:t>
      </w:r>
    </w:p>
    <w:p w14:paraId="51B66404" w14:textId="77777777" w:rsidR="006D091C" w:rsidRPr="00FF40F2" w:rsidRDefault="006D091C" w:rsidP="006D091C">
      <w:pPr>
        <w:pStyle w:val="NormalWeb"/>
        <w:spacing w:before="0" w:beforeAutospacing="0" w:after="0" w:afterAutospacing="0"/>
        <w:jc w:val="both"/>
        <w:rPr>
          <w:rFonts w:ascii="Arial" w:hAnsi="Arial" w:cs="Arial"/>
          <w:sz w:val="22"/>
          <w:szCs w:val="22"/>
        </w:rPr>
      </w:pPr>
    </w:p>
    <w:p w14:paraId="58CBFD08" w14:textId="0E449BD6" w:rsidR="003E4EBF" w:rsidRPr="00FF40F2" w:rsidRDefault="003E7BF4" w:rsidP="006D091C">
      <w:pPr>
        <w:pStyle w:val="NormalWeb"/>
        <w:spacing w:before="0" w:beforeAutospacing="0" w:after="0" w:afterAutospacing="0"/>
        <w:jc w:val="both"/>
        <w:rPr>
          <w:rFonts w:ascii="Arial" w:hAnsi="Arial" w:cs="Arial"/>
          <w:sz w:val="22"/>
          <w:szCs w:val="22"/>
        </w:rPr>
      </w:pPr>
      <w:r>
        <w:rPr>
          <w:rFonts w:ascii="Arial" w:hAnsi="Arial" w:cs="Arial"/>
          <w:sz w:val="22"/>
          <w:szCs w:val="22"/>
        </w:rPr>
        <w:t>PALOMANO est également tenue, vis-à-vis de l’ensemble des Clients (particuliers et professionnels) par la garantie relative aux défauts de la chose vendue, dans les conditions prévues aux articles 1641 à 1648 et 2232 du Code Civil.</w:t>
      </w:r>
    </w:p>
    <w:p w14:paraId="5D00B84B" w14:textId="77777777" w:rsidR="006D091C" w:rsidRPr="00FF40F2" w:rsidRDefault="006D091C" w:rsidP="006D091C">
      <w:pPr>
        <w:pStyle w:val="NormalWeb"/>
        <w:spacing w:before="0" w:beforeAutospacing="0" w:after="0" w:afterAutospacing="0"/>
        <w:jc w:val="both"/>
        <w:rPr>
          <w:rFonts w:ascii="Arial" w:hAnsi="Arial" w:cs="Arial"/>
          <w:sz w:val="22"/>
          <w:szCs w:val="22"/>
        </w:rPr>
      </w:pPr>
    </w:p>
    <w:p w14:paraId="03490977" w14:textId="0062D88E" w:rsidR="003E7BF4" w:rsidRPr="00FF40F2" w:rsidRDefault="003E7BF4" w:rsidP="006D091C">
      <w:pPr>
        <w:pStyle w:val="NormalWeb"/>
        <w:spacing w:before="0" w:beforeAutospacing="0" w:after="0" w:afterAutospacing="0"/>
        <w:jc w:val="both"/>
        <w:rPr>
          <w:rFonts w:ascii="Arial" w:hAnsi="Arial" w:cs="Arial"/>
          <w:sz w:val="22"/>
          <w:szCs w:val="22"/>
        </w:rPr>
      </w:pPr>
      <w:r>
        <w:rPr>
          <w:rFonts w:ascii="Arial" w:hAnsi="Arial" w:cs="Arial"/>
          <w:sz w:val="22"/>
          <w:szCs w:val="22"/>
        </w:rPr>
        <w:t xml:space="preserve">La vente de </w:t>
      </w:r>
      <w:r>
        <w:rPr>
          <w:rFonts w:ascii="Arial" w:hAnsi="Arial" w:cs="Arial"/>
          <w:bCs/>
          <w:sz w:val="22"/>
          <w:szCs w:val="22"/>
        </w:rPr>
        <w:t>Palo-Pass</w:t>
      </w:r>
      <w:r>
        <w:rPr>
          <w:rFonts w:ascii="Arial" w:hAnsi="Arial" w:cs="Arial"/>
          <w:sz w:val="22"/>
          <w:szCs w:val="22"/>
        </w:rPr>
        <w:t xml:space="preserve"> et de cartes cadeau ou de fidélité dématérialisés constituant un cas de vente de contenus numériques, les dispositions légales relatives à la garantie légale de conformité sont rappelées dans l’encadré ci-dessous :  </w:t>
      </w:r>
    </w:p>
    <w:p w14:paraId="5BF92CC8" w14:textId="77777777" w:rsidR="006D091C" w:rsidRPr="00FF40F2" w:rsidRDefault="006D091C" w:rsidP="006D091C">
      <w:pPr>
        <w:pStyle w:val="NormalWeb"/>
        <w:spacing w:before="0" w:beforeAutospacing="0" w:after="0" w:afterAutospacing="0"/>
        <w:jc w:val="both"/>
        <w:rPr>
          <w:rFonts w:ascii="Arial" w:hAnsi="Arial" w:cs="Arial"/>
          <w:sz w:val="22"/>
          <w:szCs w:val="22"/>
        </w:rPr>
      </w:pPr>
    </w:p>
    <w:p w14:paraId="23FD604E" w14:textId="791B132A" w:rsidR="00A15D21" w:rsidRPr="00FF40F2" w:rsidRDefault="003E7BF4" w:rsidP="006D091C">
      <w:pPr>
        <w:pBdr>
          <w:top w:val="single" w:sz="4" w:space="1" w:color="auto"/>
          <w:left w:val="single" w:sz="4" w:space="4" w:color="auto"/>
          <w:bottom w:val="single" w:sz="4" w:space="1" w:color="auto"/>
          <w:right w:val="single" w:sz="4" w:space="4" w:color="auto"/>
        </w:pBdr>
        <w:shd w:val="clear" w:color="auto" w:fill="FFFFFF"/>
        <w:jc w:val="both"/>
        <w:rPr>
          <w:rFonts w:ascii="Arial" w:hAnsi="Arial" w:cs="Arial"/>
          <w:sz w:val="22"/>
          <w:szCs w:val="22"/>
        </w:rPr>
      </w:pPr>
      <w:r>
        <w:rPr>
          <w:rFonts w:ascii="Arial" w:hAnsi="Arial" w:cs="Arial"/>
          <w:sz w:val="22"/>
          <w:szCs w:val="22"/>
        </w:rPr>
        <w:t>Le consommateur a droit à la mise en œuvre de la garantie légale de conformité en cas d'apparition d'un défaut de conformité durant un délai de deux ans à compter de la fourniture du contenu numérique ou du service numérique. Durant ce délai, le consommateur n'est tenu d'établir que l'existence du défaut de conformité et non la date d'apparition de celui-ci.</w:t>
      </w:r>
    </w:p>
    <w:p w14:paraId="469E003D" w14:textId="77777777" w:rsidR="00A15D21" w:rsidRPr="00FF40F2" w:rsidRDefault="003E7BF4" w:rsidP="006D091C">
      <w:pPr>
        <w:pBdr>
          <w:top w:val="single" w:sz="4" w:space="1" w:color="auto"/>
          <w:left w:val="single" w:sz="4" w:space="4" w:color="auto"/>
          <w:bottom w:val="single" w:sz="4" w:space="1" w:color="auto"/>
          <w:right w:val="single" w:sz="4" w:space="4" w:color="auto"/>
        </w:pBdr>
        <w:shd w:val="clear" w:color="auto" w:fill="FFFFFF"/>
        <w:jc w:val="both"/>
        <w:rPr>
          <w:rFonts w:ascii="Arial" w:hAnsi="Arial" w:cs="Arial"/>
          <w:sz w:val="22"/>
          <w:szCs w:val="22"/>
        </w:rPr>
      </w:pPr>
      <w:r>
        <w:rPr>
          <w:rFonts w:ascii="Arial" w:hAnsi="Arial" w:cs="Arial"/>
          <w:sz w:val="22"/>
          <w:szCs w:val="22"/>
        </w:rPr>
        <w:t>La garantie légale de conformité emporte obligation de fournir toutes les mises à jour nécessaires au maintien de la conformité du contenu numérique ou du service numérique durant deux ans.</w:t>
      </w:r>
    </w:p>
    <w:p w14:paraId="2EA0A461" w14:textId="1EBB3BD4" w:rsidR="00A15D21" w:rsidRPr="00FF40F2" w:rsidRDefault="003E7BF4" w:rsidP="006D091C">
      <w:pPr>
        <w:pBdr>
          <w:top w:val="single" w:sz="4" w:space="1" w:color="auto"/>
          <w:left w:val="single" w:sz="4" w:space="4" w:color="auto"/>
          <w:bottom w:val="single" w:sz="4" w:space="1" w:color="auto"/>
          <w:right w:val="single" w:sz="4" w:space="4" w:color="auto"/>
        </w:pBdr>
        <w:shd w:val="clear" w:color="auto" w:fill="FFFFFF"/>
        <w:jc w:val="both"/>
        <w:rPr>
          <w:rFonts w:ascii="Arial" w:hAnsi="Arial" w:cs="Arial"/>
          <w:sz w:val="22"/>
          <w:szCs w:val="22"/>
        </w:rPr>
      </w:pPr>
      <w:r>
        <w:rPr>
          <w:rFonts w:ascii="Arial" w:hAnsi="Arial" w:cs="Arial"/>
          <w:sz w:val="22"/>
          <w:szCs w:val="22"/>
        </w:rPr>
        <w:t>La garantie légale de conformité donne au consommateur droit à la mise en conformité du contenu numérique ou du service numérique sans retard injustifié suivant sa demande, sans frais et sans inconvénient majeur pour lui.</w:t>
      </w:r>
    </w:p>
    <w:p w14:paraId="454F6FD8" w14:textId="0FF2FA60" w:rsidR="00A15D21" w:rsidRPr="00FF40F2" w:rsidRDefault="003E7BF4" w:rsidP="006D091C">
      <w:pPr>
        <w:pBdr>
          <w:top w:val="single" w:sz="4" w:space="1" w:color="auto"/>
          <w:left w:val="single" w:sz="4" w:space="4" w:color="auto"/>
          <w:bottom w:val="single" w:sz="4" w:space="1" w:color="auto"/>
          <w:right w:val="single" w:sz="4" w:space="4" w:color="auto"/>
        </w:pBdr>
        <w:shd w:val="clear" w:color="auto" w:fill="FFFFFF"/>
        <w:jc w:val="both"/>
        <w:rPr>
          <w:rFonts w:ascii="Arial" w:hAnsi="Arial" w:cs="Arial"/>
          <w:sz w:val="22"/>
          <w:szCs w:val="22"/>
        </w:rPr>
      </w:pPr>
      <w:r>
        <w:rPr>
          <w:rFonts w:ascii="Arial" w:hAnsi="Arial" w:cs="Arial"/>
          <w:sz w:val="22"/>
          <w:szCs w:val="22"/>
        </w:rPr>
        <w:t>Le consommateur peut obtenir une réduction du prix en conservant le contenu numérique ou le service numérique, ou il peut mettre fin au contrat en se faisant rembourser intégralement contre renoncement au contenu numérique ou au service numérique, si :</w:t>
      </w:r>
      <w:r>
        <w:rPr>
          <w:rFonts w:ascii="Arial" w:hAnsi="Arial" w:cs="Arial"/>
          <w:sz w:val="22"/>
          <w:szCs w:val="22"/>
        </w:rPr>
        <w:br/>
      </w:r>
    </w:p>
    <w:p w14:paraId="4F6D6289" w14:textId="777BFDDA" w:rsidR="00A15D21" w:rsidRPr="00FF40F2" w:rsidRDefault="003E7BF4" w:rsidP="006D091C">
      <w:pPr>
        <w:pBdr>
          <w:top w:val="single" w:sz="4" w:space="1" w:color="auto"/>
          <w:left w:val="single" w:sz="4" w:space="4" w:color="auto"/>
          <w:bottom w:val="single" w:sz="4" w:space="1" w:color="auto"/>
          <w:right w:val="single" w:sz="4" w:space="4" w:color="auto"/>
        </w:pBdr>
        <w:shd w:val="clear" w:color="auto" w:fill="FFFFFF"/>
        <w:jc w:val="both"/>
        <w:rPr>
          <w:rFonts w:ascii="Arial" w:hAnsi="Arial" w:cs="Arial"/>
          <w:sz w:val="22"/>
          <w:szCs w:val="22"/>
        </w:rPr>
      </w:pPr>
      <w:r>
        <w:rPr>
          <w:rFonts w:ascii="Arial" w:hAnsi="Arial" w:cs="Arial"/>
          <w:sz w:val="22"/>
          <w:szCs w:val="22"/>
        </w:rPr>
        <w:t>1° Le professionnel refuse de mettre le contenu numérique ou le service numérique en conformité ;</w:t>
      </w:r>
      <w:r>
        <w:rPr>
          <w:rFonts w:ascii="Arial" w:hAnsi="Arial" w:cs="Arial"/>
          <w:sz w:val="22"/>
          <w:szCs w:val="22"/>
        </w:rPr>
        <w:br/>
      </w:r>
    </w:p>
    <w:p w14:paraId="18D4D76F" w14:textId="5EBF243B" w:rsidR="00D91777" w:rsidRPr="00FF40F2" w:rsidRDefault="003E7BF4" w:rsidP="006D091C">
      <w:pPr>
        <w:pBdr>
          <w:top w:val="single" w:sz="4" w:space="1" w:color="auto"/>
          <w:left w:val="single" w:sz="4" w:space="4" w:color="auto"/>
          <w:bottom w:val="single" w:sz="4" w:space="1" w:color="auto"/>
          <w:right w:val="single" w:sz="4" w:space="4" w:color="auto"/>
        </w:pBdr>
        <w:shd w:val="clear" w:color="auto" w:fill="FFFFFF"/>
        <w:jc w:val="both"/>
        <w:rPr>
          <w:rFonts w:ascii="Arial" w:hAnsi="Arial" w:cs="Arial"/>
          <w:sz w:val="22"/>
          <w:szCs w:val="22"/>
        </w:rPr>
      </w:pPr>
      <w:r>
        <w:rPr>
          <w:rFonts w:ascii="Arial" w:hAnsi="Arial" w:cs="Arial"/>
          <w:sz w:val="22"/>
          <w:szCs w:val="22"/>
        </w:rPr>
        <w:t>2° La mise en conformité du contenu numérique ou du service numérique est retardée de manière injustifiée ;</w:t>
      </w:r>
      <w:r>
        <w:rPr>
          <w:rFonts w:ascii="Arial" w:hAnsi="Arial" w:cs="Arial"/>
          <w:sz w:val="22"/>
          <w:szCs w:val="22"/>
        </w:rPr>
        <w:br/>
      </w:r>
      <w:r>
        <w:rPr>
          <w:rFonts w:ascii="Arial" w:hAnsi="Arial" w:cs="Arial"/>
          <w:sz w:val="22"/>
          <w:szCs w:val="22"/>
        </w:rPr>
        <w:br/>
        <w:t>3° La mise en conformité du contenu numérique ou du service numérique ne peut intervenir sans frais imposés au consommateur ;</w:t>
      </w:r>
    </w:p>
    <w:p w14:paraId="2BACD9FE" w14:textId="65DDDF7F" w:rsidR="00D91777" w:rsidRPr="00FF40F2" w:rsidRDefault="003E7BF4" w:rsidP="006D091C">
      <w:pPr>
        <w:pBdr>
          <w:top w:val="single" w:sz="4" w:space="1" w:color="auto"/>
          <w:left w:val="single" w:sz="4" w:space="4" w:color="auto"/>
          <w:bottom w:val="single" w:sz="4" w:space="1" w:color="auto"/>
          <w:right w:val="single" w:sz="4" w:space="4" w:color="auto"/>
        </w:pBdr>
        <w:shd w:val="clear" w:color="auto" w:fill="FFFFFF"/>
        <w:jc w:val="both"/>
        <w:rPr>
          <w:rFonts w:ascii="Arial" w:hAnsi="Arial" w:cs="Arial"/>
          <w:sz w:val="22"/>
          <w:szCs w:val="22"/>
        </w:rPr>
      </w:pPr>
      <w:r>
        <w:rPr>
          <w:rFonts w:ascii="Arial" w:hAnsi="Arial" w:cs="Arial"/>
          <w:sz w:val="22"/>
          <w:szCs w:val="22"/>
        </w:rPr>
        <w:br/>
        <w:t xml:space="preserve">4° La mise en conformité du contenu numérique ou du service </w:t>
      </w:r>
      <w:r>
        <w:rPr>
          <w:rFonts w:ascii="Arial" w:hAnsi="Arial" w:cs="Arial"/>
          <w:sz w:val="22"/>
          <w:szCs w:val="22"/>
        </w:rPr>
        <w:lastRenderedPageBreak/>
        <w:t>numérique occasionne un inconvénient majeur pour le consommateur ;</w:t>
      </w:r>
    </w:p>
    <w:p w14:paraId="3AA2C69C" w14:textId="0BD3F2D7" w:rsidR="00D91777" w:rsidRPr="00FF40F2" w:rsidRDefault="003E7BF4" w:rsidP="006D091C">
      <w:pPr>
        <w:pBdr>
          <w:top w:val="single" w:sz="4" w:space="1" w:color="auto"/>
          <w:left w:val="single" w:sz="4" w:space="4" w:color="auto"/>
          <w:bottom w:val="single" w:sz="4" w:space="1" w:color="auto"/>
          <w:right w:val="single" w:sz="4" w:space="4" w:color="auto"/>
        </w:pBdr>
        <w:shd w:val="clear" w:color="auto" w:fill="FFFFFF"/>
        <w:jc w:val="both"/>
        <w:rPr>
          <w:rFonts w:ascii="Arial" w:hAnsi="Arial" w:cs="Arial"/>
          <w:sz w:val="22"/>
          <w:szCs w:val="22"/>
        </w:rPr>
      </w:pPr>
      <w:r>
        <w:rPr>
          <w:rFonts w:ascii="Arial" w:hAnsi="Arial" w:cs="Arial"/>
          <w:sz w:val="22"/>
          <w:szCs w:val="22"/>
        </w:rPr>
        <w:br/>
        <w:t>5° La non-conformité du contenu numérique ou du service numérique persiste en dépit de la tentative de mise en conformité du professionnel restée infructueuse.</w:t>
      </w:r>
    </w:p>
    <w:p w14:paraId="4CB9C362" w14:textId="5D17E491" w:rsidR="00D91777" w:rsidRPr="00FF40F2" w:rsidRDefault="003E7BF4" w:rsidP="006D091C">
      <w:pPr>
        <w:pBdr>
          <w:top w:val="single" w:sz="4" w:space="1" w:color="auto"/>
          <w:left w:val="single" w:sz="4" w:space="4" w:color="auto"/>
          <w:bottom w:val="single" w:sz="4" w:space="1" w:color="auto"/>
          <w:right w:val="single" w:sz="4" w:space="4" w:color="auto"/>
        </w:pBdr>
        <w:shd w:val="clear" w:color="auto" w:fill="FFFFFF"/>
        <w:jc w:val="both"/>
        <w:rPr>
          <w:rFonts w:ascii="Arial" w:hAnsi="Arial" w:cs="Arial"/>
          <w:sz w:val="22"/>
          <w:szCs w:val="22"/>
        </w:rPr>
      </w:pPr>
      <w:r>
        <w:rPr>
          <w:rFonts w:ascii="Arial" w:hAnsi="Arial" w:cs="Arial"/>
          <w:sz w:val="22"/>
          <w:szCs w:val="22"/>
        </w:rPr>
        <w:br/>
        <w:t>Le consommateur a également droit à une réduction du prix ou à la résolution du contrat lorsque le défaut de conformité est si grave qu'il justifie que la réduction du prix ou la résolution du contrat soit immédiate. Le consommateur n'est alors pas tenu de demander la mise en conformité du contenu numérique ou du service numérique au préalable.</w:t>
      </w:r>
    </w:p>
    <w:p w14:paraId="30E747ED" w14:textId="78A86CEF" w:rsidR="00D91777" w:rsidRPr="00FF40F2" w:rsidRDefault="003E7BF4" w:rsidP="006D091C">
      <w:pPr>
        <w:pBdr>
          <w:top w:val="single" w:sz="4" w:space="1" w:color="auto"/>
          <w:left w:val="single" w:sz="4" w:space="4" w:color="auto"/>
          <w:bottom w:val="single" w:sz="4" w:space="1" w:color="auto"/>
          <w:right w:val="single" w:sz="4" w:space="4" w:color="auto"/>
        </w:pBdr>
        <w:shd w:val="clear" w:color="auto" w:fill="FFFFFF"/>
        <w:jc w:val="both"/>
        <w:rPr>
          <w:rFonts w:ascii="Arial" w:hAnsi="Arial" w:cs="Arial"/>
          <w:sz w:val="22"/>
          <w:szCs w:val="22"/>
        </w:rPr>
      </w:pPr>
      <w:r>
        <w:rPr>
          <w:rFonts w:ascii="Arial" w:hAnsi="Arial" w:cs="Arial"/>
          <w:sz w:val="22"/>
          <w:szCs w:val="22"/>
        </w:rPr>
        <w:br/>
        <w:t>Dans les cas où le défaut de conformité est mineur, le consommateur n'a droit à l'annulation du contrat que si le contrat ne prévoit pas le paiement d'un prix.</w:t>
      </w:r>
    </w:p>
    <w:p w14:paraId="3950404F" w14:textId="7067F9FE" w:rsidR="00D91777" w:rsidRPr="00FF40F2" w:rsidRDefault="003E7BF4" w:rsidP="006D091C">
      <w:pPr>
        <w:pBdr>
          <w:top w:val="single" w:sz="4" w:space="1" w:color="auto"/>
          <w:left w:val="single" w:sz="4" w:space="4" w:color="auto"/>
          <w:bottom w:val="single" w:sz="4" w:space="1" w:color="auto"/>
          <w:right w:val="single" w:sz="4" w:space="4" w:color="auto"/>
        </w:pBdr>
        <w:shd w:val="clear" w:color="auto" w:fill="FFFFFF"/>
        <w:jc w:val="both"/>
        <w:rPr>
          <w:rFonts w:ascii="Arial" w:hAnsi="Arial" w:cs="Arial"/>
          <w:sz w:val="22"/>
          <w:szCs w:val="22"/>
        </w:rPr>
      </w:pPr>
      <w:r>
        <w:rPr>
          <w:rFonts w:ascii="Arial" w:hAnsi="Arial" w:cs="Arial"/>
          <w:sz w:val="22"/>
          <w:szCs w:val="22"/>
        </w:rPr>
        <w:br/>
        <w:t>Toute période d'indisponibilité du contenu numérique ou du service numérique en vue de sa remise en conformité suspend la garantie qui restait à courir jusqu'à la fourniture du contenu numérique ou du service numérique de nouveau conforme.</w:t>
      </w:r>
    </w:p>
    <w:p w14:paraId="00A0EC79" w14:textId="5FEE7823" w:rsidR="00D91777" w:rsidRPr="00FF40F2" w:rsidRDefault="003E7BF4" w:rsidP="006D091C">
      <w:pPr>
        <w:pBdr>
          <w:top w:val="single" w:sz="4" w:space="1" w:color="auto"/>
          <w:left w:val="single" w:sz="4" w:space="4" w:color="auto"/>
          <w:bottom w:val="single" w:sz="4" w:space="1" w:color="auto"/>
          <w:right w:val="single" w:sz="4" w:space="4" w:color="auto"/>
        </w:pBdr>
        <w:shd w:val="clear" w:color="auto" w:fill="FFFFFF"/>
        <w:jc w:val="both"/>
        <w:rPr>
          <w:rFonts w:ascii="Arial" w:hAnsi="Arial" w:cs="Arial"/>
          <w:sz w:val="22"/>
          <w:szCs w:val="22"/>
        </w:rPr>
      </w:pPr>
      <w:r>
        <w:rPr>
          <w:rFonts w:ascii="Arial" w:hAnsi="Arial" w:cs="Arial"/>
          <w:sz w:val="22"/>
          <w:szCs w:val="22"/>
        </w:rPr>
        <w:br/>
        <w:t xml:space="preserve">Ces droits résultent de l'application des </w:t>
      </w:r>
      <w:hyperlink r:id="rId11" w:history="1">
        <w:r>
          <w:rPr>
            <w:rStyle w:val="Lienhypertexte"/>
            <w:rFonts w:ascii="Arial" w:hAnsi="Arial" w:cs="Arial"/>
            <w:sz w:val="22"/>
            <w:szCs w:val="22"/>
          </w:rPr>
          <w:t>articles L. 224-25-1 à L. 224-25-31 du code de la consommation</w:t>
        </w:r>
      </w:hyperlink>
      <w:r>
        <w:rPr>
          <w:rFonts w:ascii="Arial" w:hAnsi="Arial" w:cs="Arial"/>
          <w:sz w:val="22"/>
          <w:szCs w:val="22"/>
        </w:rPr>
        <w:t>.</w:t>
      </w:r>
    </w:p>
    <w:p w14:paraId="4473C811" w14:textId="2E3349BF" w:rsidR="003E7BF4" w:rsidRPr="00FF40F2" w:rsidRDefault="003E7BF4" w:rsidP="006D091C">
      <w:pPr>
        <w:pBdr>
          <w:top w:val="single" w:sz="4" w:space="1" w:color="auto"/>
          <w:left w:val="single" w:sz="4" w:space="4" w:color="auto"/>
          <w:bottom w:val="single" w:sz="4" w:space="1" w:color="auto"/>
          <w:right w:val="single" w:sz="4" w:space="4" w:color="auto"/>
        </w:pBdr>
        <w:shd w:val="clear" w:color="auto" w:fill="FFFFFF"/>
        <w:jc w:val="both"/>
        <w:rPr>
          <w:rFonts w:ascii="Arial" w:hAnsi="Arial" w:cs="Arial"/>
          <w:sz w:val="22"/>
          <w:szCs w:val="22"/>
        </w:rPr>
      </w:pPr>
      <w:r>
        <w:rPr>
          <w:rFonts w:ascii="Arial" w:hAnsi="Arial" w:cs="Arial"/>
          <w:sz w:val="22"/>
          <w:szCs w:val="22"/>
        </w:rPr>
        <w:br/>
        <w:t>Le professionnel qui fait obstacle de mauvaise foi à la mise en œuvre de la garantie légale de conformité encourt une amende civile d'un montant maximal de 300 000 euros, qui peut être porté jusqu'à 10 % du chiffre d'affaires moyen annuel (</w:t>
      </w:r>
      <w:hyperlink r:id="rId12" w:history="1">
        <w:r>
          <w:rPr>
            <w:rStyle w:val="Lienhypertexte"/>
            <w:rFonts w:ascii="Arial" w:hAnsi="Arial" w:cs="Arial"/>
            <w:sz w:val="22"/>
            <w:szCs w:val="22"/>
          </w:rPr>
          <w:t>article L. 242-18-1 du code de la consommation</w:t>
        </w:r>
      </w:hyperlink>
      <w:r>
        <w:rPr>
          <w:rFonts w:ascii="Arial" w:hAnsi="Arial" w:cs="Arial"/>
          <w:sz w:val="22"/>
          <w:szCs w:val="22"/>
        </w:rPr>
        <w:t>).</w:t>
      </w:r>
      <w:r>
        <w:rPr>
          <w:rFonts w:ascii="Arial" w:hAnsi="Arial" w:cs="Arial"/>
          <w:sz w:val="22"/>
          <w:szCs w:val="22"/>
        </w:rPr>
        <w:br/>
      </w:r>
      <w:r>
        <w:rPr>
          <w:rFonts w:ascii="Arial" w:hAnsi="Arial" w:cs="Arial"/>
          <w:sz w:val="22"/>
          <w:szCs w:val="22"/>
        </w:rPr>
        <w:br/>
        <w:t xml:space="preserve">Le consommateur bénéficie également de la garantie légale des vices cachés en application des </w:t>
      </w:r>
      <w:hyperlink r:id="rId13" w:history="1">
        <w:r>
          <w:rPr>
            <w:rStyle w:val="Lienhypertexte"/>
            <w:rFonts w:ascii="Arial" w:hAnsi="Arial" w:cs="Arial"/>
            <w:sz w:val="22"/>
            <w:szCs w:val="22"/>
          </w:rPr>
          <w:t>articles 1641 à 1649 du code civil</w:t>
        </w:r>
      </w:hyperlink>
      <w:r>
        <w:rPr>
          <w:rFonts w:ascii="Arial" w:hAnsi="Arial" w:cs="Arial"/>
          <w:sz w:val="22"/>
          <w:szCs w:val="22"/>
        </w:rPr>
        <w:t xml:space="preserve">, pendant une durée de deux ans à compter de la découverte du </w:t>
      </w:r>
      <w:r>
        <w:rPr>
          <w:rFonts w:ascii="Arial" w:hAnsi="Arial" w:cs="Arial"/>
          <w:sz w:val="22"/>
          <w:szCs w:val="22"/>
        </w:rPr>
        <w:t>défaut. Cette garantie donne droit à une réduction de prix si le contenu numérique ou le service numérique est conservé, ou à un remboursement intégral contre renonciation au contenu numérique ou au service numérique.</w:t>
      </w:r>
    </w:p>
    <w:p w14:paraId="6D3C3008" w14:textId="77777777" w:rsidR="00D91777" w:rsidRPr="00FF40F2" w:rsidRDefault="00D91777" w:rsidP="006D091C">
      <w:pPr>
        <w:jc w:val="both"/>
        <w:rPr>
          <w:rFonts w:ascii="Arial" w:hAnsi="Arial" w:cs="Arial"/>
          <w:sz w:val="22"/>
          <w:szCs w:val="22"/>
        </w:rPr>
      </w:pPr>
    </w:p>
    <w:p w14:paraId="708634B1" w14:textId="6CE1CCC7" w:rsidR="006D091C" w:rsidRPr="00FF40F2" w:rsidRDefault="00904B23" w:rsidP="006D091C">
      <w:pPr>
        <w:jc w:val="both"/>
        <w:rPr>
          <w:rFonts w:ascii="Arial" w:hAnsi="Arial" w:cs="Arial"/>
          <w:color w:val="000000"/>
          <w:spacing w:val="6"/>
          <w:sz w:val="22"/>
          <w:szCs w:val="22"/>
        </w:rPr>
      </w:pPr>
      <w:r>
        <w:rPr>
          <w:rFonts w:ascii="Arial" w:hAnsi="Arial" w:cs="Arial"/>
          <w:sz w:val="22"/>
          <w:szCs w:val="22"/>
        </w:rPr>
        <w:t xml:space="preserve">Lorsqu’il agit en garantie légale de conformité, le Client qui bénéficie d’un délai de deux ans à compter de la délivrance du bien pour agir, peut choisir entre la réparation ou le remplacement du bien, sous réserve des conditions de coûts prévues par l’article L. 217-0 du Code de la consommation. Le Client est dispensé de rapporter la preuve de l’existence du défaut de conformité </w:t>
      </w:r>
      <w:r>
        <w:rPr>
          <w:rFonts w:ascii="Arial" w:hAnsi="Arial" w:cs="Arial"/>
          <w:color w:val="000000"/>
          <w:spacing w:val="6"/>
          <w:sz w:val="22"/>
          <w:szCs w:val="22"/>
        </w:rPr>
        <w:t>durant les 24 mois suivant la délivrance du bien. La garantie légale de conformité s’applique indépendamment de toute éventuelle garantie commerciale qui pourrait être consentie.</w:t>
      </w:r>
    </w:p>
    <w:p w14:paraId="0DA1A561" w14:textId="77777777" w:rsidR="006D091C" w:rsidRPr="00FF40F2" w:rsidRDefault="006D091C" w:rsidP="006D091C">
      <w:pPr>
        <w:jc w:val="both"/>
        <w:rPr>
          <w:rFonts w:ascii="Arial" w:hAnsi="Arial" w:cs="Arial"/>
          <w:color w:val="000000"/>
          <w:spacing w:val="6"/>
          <w:sz w:val="22"/>
          <w:szCs w:val="22"/>
        </w:rPr>
      </w:pPr>
    </w:p>
    <w:p w14:paraId="4EC3A7A6" w14:textId="2D79EDD3" w:rsidR="00904B23" w:rsidRPr="00FF40F2" w:rsidRDefault="00904B23" w:rsidP="006D091C">
      <w:pPr>
        <w:jc w:val="both"/>
        <w:rPr>
          <w:rFonts w:ascii="Arial" w:hAnsi="Arial" w:cs="Arial"/>
          <w:color w:val="000000"/>
          <w:spacing w:val="6"/>
          <w:sz w:val="22"/>
          <w:szCs w:val="22"/>
        </w:rPr>
      </w:pPr>
      <w:r>
        <w:rPr>
          <w:rFonts w:ascii="Arial" w:hAnsi="Arial" w:cs="Arial"/>
          <w:color w:val="000000"/>
          <w:spacing w:val="6"/>
          <w:sz w:val="22"/>
          <w:szCs w:val="22"/>
        </w:rPr>
        <w:t>Le Client peut décider de mettre en œuvre la garantie contre les défauts cachés de la chose vendue au sens de l’article 1641 du Code Civil et peut choisir entre la résolution de la vente ou une réduction du prix de vente conformément à l’article 1644 du Code Civil.</w:t>
      </w:r>
    </w:p>
    <w:p w14:paraId="163E52D0" w14:textId="77777777" w:rsidR="006D091C" w:rsidRPr="00FF40F2" w:rsidRDefault="006D091C" w:rsidP="006D091C">
      <w:pPr>
        <w:shd w:val="clear" w:color="auto" w:fill="FFFFFF"/>
        <w:jc w:val="both"/>
        <w:rPr>
          <w:rFonts w:ascii="Arial" w:hAnsi="Arial" w:cs="Arial"/>
          <w:color w:val="000000"/>
          <w:spacing w:val="6"/>
          <w:sz w:val="22"/>
          <w:szCs w:val="22"/>
        </w:rPr>
      </w:pPr>
    </w:p>
    <w:p w14:paraId="2553BFC0" w14:textId="5EF41BB2" w:rsidR="00573CC0" w:rsidRPr="00FF40F2" w:rsidRDefault="00904B23" w:rsidP="006D091C">
      <w:pPr>
        <w:jc w:val="both"/>
        <w:rPr>
          <w:rFonts w:ascii="Arial" w:hAnsi="Arial" w:cs="Arial"/>
          <w:color w:val="000000" w:themeColor="text1"/>
          <w:sz w:val="22"/>
          <w:szCs w:val="22"/>
        </w:rPr>
      </w:pPr>
      <w:commentRangeStart w:id="2"/>
      <w:r>
        <w:rPr>
          <w:rFonts w:ascii="Arial" w:hAnsi="Arial" w:cs="Arial"/>
          <w:sz w:val="22"/>
          <w:szCs w:val="22"/>
        </w:rPr>
        <w:t xml:space="preserve">Toute réclamation au titre de ces garanties doit être effectuée par le Client auprès de la société PM MONTROUGE, dont le siège est situé 44 avenue Aristide Briand 92120 MONTROUGE, en utilisant les coordonnées indiquées à l’article « Service Client - Traitement des réclamations -Médiation ». </w:t>
      </w:r>
      <w:commentRangeEnd w:id="2"/>
      <w:r w:rsidRPr="00FF40F2">
        <w:rPr>
          <w:rStyle w:val="Marquedecommentaire"/>
          <w:rFonts w:ascii="Arial" w:hAnsi="Arial" w:cs="Arial"/>
          <w:color w:val="000000" w:themeColor="text1"/>
          <w:sz w:val="22"/>
          <w:szCs w:val="22"/>
        </w:rPr>
        <w:commentReference w:id="2"/>
      </w:r>
    </w:p>
    <w:p w14:paraId="48B6BB64" w14:textId="77777777" w:rsidR="00573CC0" w:rsidRPr="00FF40F2" w:rsidRDefault="00573CC0" w:rsidP="006D091C">
      <w:pPr>
        <w:jc w:val="both"/>
        <w:rPr>
          <w:rFonts w:ascii="Arial" w:hAnsi="Arial" w:cs="Arial"/>
          <w:sz w:val="22"/>
          <w:szCs w:val="22"/>
        </w:rPr>
      </w:pPr>
    </w:p>
    <w:p w14:paraId="0E5FEDD7" w14:textId="19198254" w:rsidR="00904B23" w:rsidRPr="00FF40F2" w:rsidRDefault="00904B23" w:rsidP="008F170D">
      <w:pPr>
        <w:jc w:val="both"/>
        <w:rPr>
          <w:rFonts w:ascii="Arial" w:hAnsi="Arial" w:cs="Arial"/>
          <w:color w:val="000000" w:themeColor="text1"/>
          <w:sz w:val="22"/>
          <w:szCs w:val="22"/>
        </w:rPr>
      </w:pPr>
      <w:r>
        <w:rPr>
          <w:rFonts w:ascii="Arial" w:hAnsi="Arial" w:cs="Arial"/>
          <w:color w:val="000000" w:themeColor="text1"/>
          <w:sz w:val="22"/>
          <w:szCs w:val="22"/>
        </w:rPr>
        <w:t>Le </w:t>
      </w:r>
      <w:r>
        <w:rPr>
          <w:rFonts w:ascii="Arial" w:hAnsi="Arial" w:cs="Arial"/>
          <w:bCs/>
          <w:color w:val="000000" w:themeColor="text1"/>
          <w:sz w:val="22"/>
          <w:szCs w:val="22"/>
        </w:rPr>
        <w:t>Client</w:t>
      </w:r>
      <w:r>
        <w:rPr>
          <w:rFonts w:ascii="Arial" w:hAnsi="Arial" w:cs="Arial"/>
          <w:color w:val="000000" w:themeColor="text1"/>
          <w:sz w:val="22"/>
          <w:szCs w:val="22"/>
        </w:rPr>
        <w:t> devra spécifier à </w:t>
      </w:r>
      <w:r>
        <w:rPr>
          <w:rFonts w:ascii="Arial" w:hAnsi="Arial" w:cs="Arial"/>
          <w:bCs/>
          <w:color w:val="000000" w:themeColor="text1"/>
          <w:sz w:val="22"/>
          <w:szCs w:val="22"/>
        </w:rPr>
        <w:t>PALOMANO</w:t>
      </w:r>
      <w:r>
        <w:rPr>
          <w:rFonts w:ascii="Arial" w:hAnsi="Arial" w:cs="Arial"/>
          <w:color w:val="000000" w:themeColor="text1"/>
          <w:sz w:val="22"/>
          <w:szCs w:val="22"/>
        </w:rPr>
        <w:t> les difficultés ou dysfonctionnements rencontrés sur le Produit ou les Produits concerné(s). Pour pouvoir bénéficier de la garantie légale de conformité ou des vices cachés, tout Produit doit être, au préalable, soumis au service client PALOMANO, dont l’accord est indispensable.</w:t>
      </w:r>
    </w:p>
    <w:p w14:paraId="2EAF024C" w14:textId="77777777" w:rsidR="006D091C" w:rsidRPr="00FF40F2" w:rsidRDefault="006D091C" w:rsidP="006D091C">
      <w:pPr>
        <w:shd w:val="clear" w:color="auto" w:fill="FFFFFF"/>
        <w:jc w:val="both"/>
        <w:rPr>
          <w:rFonts w:ascii="Arial" w:hAnsi="Arial" w:cs="Arial"/>
          <w:color w:val="000000" w:themeColor="text1"/>
          <w:sz w:val="22"/>
          <w:szCs w:val="22"/>
        </w:rPr>
      </w:pPr>
    </w:p>
    <w:p w14:paraId="325E7C1B" w14:textId="078F4713" w:rsidR="00904B23" w:rsidRPr="00FF40F2" w:rsidRDefault="00904B23" w:rsidP="006D091C">
      <w:pPr>
        <w:shd w:val="clear" w:color="auto" w:fill="FFFFFF"/>
        <w:jc w:val="both"/>
        <w:rPr>
          <w:rFonts w:ascii="Arial" w:hAnsi="Arial" w:cs="Arial"/>
          <w:sz w:val="22"/>
          <w:szCs w:val="22"/>
        </w:rPr>
      </w:pPr>
      <w:r>
        <w:rPr>
          <w:rFonts w:ascii="Arial" w:hAnsi="Arial" w:cs="Arial"/>
          <w:sz w:val="22"/>
          <w:szCs w:val="22"/>
        </w:rPr>
        <w:lastRenderedPageBreak/>
        <w:t xml:space="preserve">Toute demande d’exercice de la garantie légale doit être accompagnée : </w:t>
      </w:r>
    </w:p>
    <w:p w14:paraId="61CF1722" w14:textId="77777777" w:rsidR="006D091C" w:rsidRPr="00FF40F2" w:rsidRDefault="006D091C" w:rsidP="006D091C">
      <w:pPr>
        <w:shd w:val="clear" w:color="auto" w:fill="FFFFFF"/>
        <w:jc w:val="both"/>
        <w:rPr>
          <w:rFonts w:ascii="Arial" w:hAnsi="Arial" w:cs="Arial"/>
          <w:sz w:val="22"/>
          <w:szCs w:val="22"/>
        </w:rPr>
      </w:pPr>
    </w:p>
    <w:p w14:paraId="6DCBDE3D" w14:textId="3EE9C028" w:rsidR="00904B23" w:rsidRPr="00FF40F2" w:rsidRDefault="00904B23" w:rsidP="006D091C">
      <w:pPr>
        <w:pStyle w:val="Paragraphedeliste"/>
        <w:numPr>
          <w:ilvl w:val="0"/>
          <w:numId w:val="4"/>
        </w:numPr>
        <w:jc w:val="both"/>
        <w:rPr>
          <w:rFonts w:ascii="Arial" w:hAnsi="Arial" w:cs="Arial"/>
          <w:sz w:val="22"/>
          <w:szCs w:val="22"/>
        </w:rPr>
      </w:pPr>
      <w:r>
        <w:rPr>
          <w:rFonts w:ascii="Arial" w:hAnsi="Arial" w:cs="Arial"/>
          <w:sz w:val="22"/>
          <w:szCs w:val="22"/>
        </w:rPr>
        <w:t xml:space="preserve">d’une copie de la pièce d’identité du titulaire de la réservation afin que PALOMANO puisse vérifier que l’auteur de la demande est bien la personne concernée par la réclamation ; </w:t>
      </w:r>
    </w:p>
    <w:p w14:paraId="4119C079" w14:textId="74CFABBE" w:rsidR="00904B23" w:rsidRPr="00FF40F2" w:rsidRDefault="00904B23" w:rsidP="006D091C">
      <w:pPr>
        <w:pStyle w:val="Paragraphedeliste"/>
        <w:numPr>
          <w:ilvl w:val="0"/>
          <w:numId w:val="4"/>
        </w:numPr>
        <w:jc w:val="both"/>
        <w:rPr>
          <w:rFonts w:ascii="Arial" w:hAnsi="Arial" w:cs="Arial"/>
          <w:sz w:val="22"/>
          <w:szCs w:val="22"/>
        </w:rPr>
      </w:pPr>
      <w:r>
        <w:rPr>
          <w:rFonts w:ascii="Arial" w:hAnsi="Arial" w:cs="Arial"/>
          <w:sz w:val="22"/>
          <w:szCs w:val="22"/>
        </w:rPr>
        <w:t xml:space="preserve">du relevé d’identité bancaire afin que PALOMANO puisse effectuer le remboursement ; </w:t>
      </w:r>
    </w:p>
    <w:p w14:paraId="1C8027BE" w14:textId="7CA6AE9D" w:rsidR="00904B23" w:rsidRPr="00FF40F2" w:rsidRDefault="00904B23" w:rsidP="006D091C">
      <w:pPr>
        <w:pStyle w:val="Paragraphedeliste"/>
        <w:numPr>
          <w:ilvl w:val="0"/>
          <w:numId w:val="4"/>
        </w:numPr>
        <w:jc w:val="both"/>
        <w:rPr>
          <w:rFonts w:ascii="Arial" w:hAnsi="Arial" w:cs="Arial"/>
          <w:sz w:val="22"/>
          <w:szCs w:val="22"/>
        </w:rPr>
      </w:pPr>
      <w:r>
        <w:rPr>
          <w:rFonts w:ascii="Arial" w:hAnsi="Arial" w:cs="Arial"/>
          <w:sz w:val="22"/>
          <w:szCs w:val="22"/>
        </w:rPr>
        <w:t xml:space="preserve">d’un </w:t>
      </w:r>
      <w:r>
        <w:rPr>
          <w:rFonts w:ascii="Arial" w:hAnsi="Arial" w:cs="Arial"/>
          <w:color w:val="000000" w:themeColor="text1"/>
          <w:sz w:val="22"/>
          <w:szCs w:val="22"/>
        </w:rPr>
        <w:t xml:space="preserve">justificatif de commande. </w:t>
      </w:r>
    </w:p>
    <w:p w14:paraId="7782CFA5" w14:textId="77777777" w:rsidR="006D091C" w:rsidRPr="00FF40F2" w:rsidRDefault="006D091C" w:rsidP="006D091C">
      <w:pPr>
        <w:jc w:val="both"/>
        <w:rPr>
          <w:rFonts w:ascii="Arial" w:hAnsi="Arial" w:cs="Arial"/>
          <w:sz w:val="22"/>
          <w:szCs w:val="22"/>
        </w:rPr>
      </w:pPr>
    </w:p>
    <w:p w14:paraId="1E0D5335" w14:textId="5DFC892A" w:rsidR="00904B23" w:rsidRPr="00FF40F2" w:rsidRDefault="00904B23" w:rsidP="006D091C">
      <w:pPr>
        <w:shd w:val="clear" w:color="auto" w:fill="FFFFFF"/>
        <w:jc w:val="both"/>
        <w:rPr>
          <w:rFonts w:ascii="Arial" w:hAnsi="Arial" w:cs="Arial"/>
          <w:color w:val="000000"/>
          <w:spacing w:val="6"/>
          <w:sz w:val="22"/>
          <w:szCs w:val="22"/>
        </w:rPr>
      </w:pPr>
      <w:r>
        <w:rPr>
          <w:rFonts w:ascii="Arial" w:hAnsi="Arial" w:cs="Arial"/>
          <w:color w:val="000000" w:themeColor="text1"/>
          <w:sz w:val="22"/>
          <w:szCs w:val="22"/>
        </w:rPr>
        <w:t xml:space="preserve">En cas de constat de la défectuosité ou de la non-conformité du Produit par le service client PALOMANO, </w:t>
      </w:r>
      <w:r>
        <w:rPr>
          <w:rFonts w:ascii="Arial" w:hAnsi="Arial" w:cs="Arial"/>
          <w:sz w:val="22"/>
          <w:szCs w:val="22"/>
        </w:rPr>
        <w:t xml:space="preserve">PALOMANO </w:t>
      </w:r>
      <w:r>
        <w:rPr>
          <w:rFonts w:ascii="Arial" w:hAnsi="Arial" w:cs="Arial"/>
          <w:color w:val="000000"/>
          <w:spacing w:val="6"/>
          <w:sz w:val="22"/>
          <w:szCs w:val="22"/>
        </w:rPr>
        <w:t xml:space="preserve">remboursera au Client le prix du ou des Produits concerné(s). </w:t>
      </w:r>
    </w:p>
    <w:p w14:paraId="356422C0" w14:textId="77777777" w:rsidR="00904B23" w:rsidRPr="00FF40F2" w:rsidRDefault="00904B23" w:rsidP="006D091C">
      <w:pPr>
        <w:shd w:val="clear" w:color="auto" w:fill="FFFFFF"/>
        <w:jc w:val="both"/>
        <w:rPr>
          <w:rFonts w:ascii="Arial" w:hAnsi="Arial" w:cs="Arial"/>
          <w:color w:val="000000"/>
          <w:spacing w:val="6"/>
          <w:sz w:val="22"/>
          <w:szCs w:val="22"/>
        </w:rPr>
      </w:pPr>
    </w:p>
    <w:p w14:paraId="04B787CA" w14:textId="65AC96BA" w:rsidR="00320A25" w:rsidRPr="00FF40F2" w:rsidRDefault="00904B23" w:rsidP="00A04A4B">
      <w:pPr>
        <w:pStyle w:val="Paragraphedeliste"/>
        <w:numPr>
          <w:ilvl w:val="1"/>
          <w:numId w:val="23"/>
        </w:numPr>
        <w:shd w:val="clear" w:color="auto" w:fill="FFFFFF"/>
        <w:jc w:val="both"/>
        <w:rPr>
          <w:rFonts w:ascii="Arial" w:hAnsi="Arial" w:cs="Arial"/>
          <w:b/>
          <w:bCs/>
          <w:sz w:val="22"/>
          <w:szCs w:val="22"/>
        </w:rPr>
      </w:pPr>
      <w:r>
        <w:rPr>
          <w:rFonts w:ascii="Arial" w:hAnsi="Arial" w:cs="Arial"/>
          <w:b/>
          <w:bCs/>
          <w:sz w:val="22"/>
          <w:szCs w:val="22"/>
        </w:rPr>
        <w:t>Conditions générales de réservation</w:t>
      </w:r>
    </w:p>
    <w:p w14:paraId="59607D1D" w14:textId="77777777" w:rsidR="006D091C" w:rsidRPr="00FF40F2" w:rsidRDefault="006D091C" w:rsidP="006D091C">
      <w:pPr>
        <w:shd w:val="clear" w:color="auto" w:fill="FFFFFF"/>
        <w:jc w:val="both"/>
        <w:rPr>
          <w:rFonts w:ascii="Arial" w:hAnsi="Arial" w:cs="Arial"/>
          <w:b/>
          <w:bCs/>
          <w:sz w:val="22"/>
          <w:szCs w:val="22"/>
        </w:rPr>
      </w:pPr>
    </w:p>
    <w:p w14:paraId="3CD8CA29" w14:textId="5F774DC1" w:rsidR="00D25FD3" w:rsidRPr="00FF40F2" w:rsidRDefault="008D6673" w:rsidP="006D091C">
      <w:pPr>
        <w:pStyle w:val="NormalWeb"/>
        <w:spacing w:before="0" w:beforeAutospacing="0" w:after="0" w:afterAutospacing="0"/>
        <w:jc w:val="both"/>
        <w:rPr>
          <w:rFonts w:ascii="Arial" w:hAnsi="Arial" w:cs="Arial"/>
          <w:sz w:val="22"/>
          <w:szCs w:val="22"/>
        </w:rPr>
      </w:pPr>
      <w:r>
        <w:rPr>
          <w:rFonts w:ascii="Arial" w:hAnsi="Arial" w:cs="Arial"/>
          <w:sz w:val="22"/>
          <w:szCs w:val="22"/>
        </w:rPr>
        <w:t xml:space="preserve">PALOMANO propose les types d’entrées suivantes au sein des Parcs PALOMANO : </w:t>
      </w:r>
    </w:p>
    <w:p w14:paraId="1592318C" w14:textId="77777777" w:rsidR="006D091C" w:rsidRPr="00FF40F2" w:rsidRDefault="006D091C" w:rsidP="006D091C">
      <w:pPr>
        <w:pStyle w:val="NormalWeb"/>
        <w:spacing w:before="0" w:beforeAutospacing="0" w:after="0" w:afterAutospacing="0"/>
        <w:jc w:val="both"/>
        <w:rPr>
          <w:rFonts w:ascii="Arial" w:hAnsi="Arial" w:cs="Arial"/>
          <w:sz w:val="22"/>
          <w:szCs w:val="22"/>
        </w:rPr>
      </w:pPr>
    </w:p>
    <w:p w14:paraId="75667942" w14:textId="2CC5BAD3" w:rsidR="00213632" w:rsidRPr="00FF40F2" w:rsidRDefault="00904B23" w:rsidP="00A04A4B">
      <w:pPr>
        <w:pStyle w:val="NormalWeb"/>
        <w:numPr>
          <w:ilvl w:val="0"/>
          <w:numId w:val="4"/>
        </w:numPr>
        <w:spacing w:before="0" w:beforeAutospacing="0" w:after="0" w:afterAutospacing="0"/>
        <w:jc w:val="both"/>
        <w:rPr>
          <w:rFonts w:ascii="Arial" w:hAnsi="Arial" w:cs="Arial"/>
          <w:strike/>
          <w:sz w:val="22"/>
          <w:szCs w:val="22"/>
        </w:rPr>
      </w:pPr>
      <w:r>
        <w:rPr>
          <w:rFonts w:ascii="Arial" w:hAnsi="Arial" w:cs="Arial"/>
          <w:sz w:val="22"/>
          <w:szCs w:val="22"/>
        </w:rPr>
        <w:t xml:space="preserve">« Entrée au Parc famille » : celle-ci permet au Client d’accéder pendant une durée de deux heures à l’ensemble des structures de jeux le jour de sa visite à l'exception des structures pour lesquelles un prix complémentaire est exigé. Les adultes doivent obligatoirement prendre une entrée. </w:t>
      </w:r>
    </w:p>
    <w:p w14:paraId="76044E29" w14:textId="1964E1F2" w:rsidR="00D25FD3" w:rsidRPr="00FF40F2" w:rsidRDefault="00213632" w:rsidP="00A04A4B">
      <w:pPr>
        <w:pStyle w:val="NormalWeb"/>
        <w:spacing w:before="0" w:beforeAutospacing="0" w:after="0" w:afterAutospacing="0"/>
        <w:ind w:left="720"/>
        <w:jc w:val="both"/>
        <w:rPr>
          <w:rFonts w:ascii="Arial" w:hAnsi="Arial" w:cs="Arial"/>
          <w:sz w:val="22"/>
          <w:szCs w:val="22"/>
        </w:rPr>
      </w:pPr>
      <w:r>
        <w:rPr>
          <w:rFonts w:ascii="Arial" w:hAnsi="Arial" w:cs="Arial"/>
          <w:sz w:val="22"/>
          <w:szCs w:val="22"/>
        </w:rPr>
        <w:t>La présence d'un adulte est obligatoire.</w:t>
      </w:r>
    </w:p>
    <w:p w14:paraId="3862FF80" w14:textId="77777777" w:rsidR="00904B23" w:rsidRPr="00FF40F2" w:rsidRDefault="00904B23" w:rsidP="006D091C">
      <w:pPr>
        <w:pStyle w:val="NormalWeb"/>
        <w:spacing w:before="0" w:beforeAutospacing="0" w:after="0" w:afterAutospacing="0"/>
        <w:jc w:val="both"/>
        <w:rPr>
          <w:rFonts w:ascii="Arial" w:hAnsi="Arial" w:cs="Arial"/>
          <w:sz w:val="22"/>
          <w:szCs w:val="22"/>
        </w:rPr>
      </w:pPr>
    </w:p>
    <w:p w14:paraId="7E62A946" w14:textId="330FE35E" w:rsidR="00F60F2F" w:rsidRPr="00FF40F2" w:rsidRDefault="00301E81" w:rsidP="00A04A4B">
      <w:pPr>
        <w:pStyle w:val="NormalWeb"/>
        <w:numPr>
          <w:ilvl w:val="0"/>
          <w:numId w:val="4"/>
        </w:numPr>
        <w:spacing w:before="0" w:beforeAutospacing="0" w:after="0" w:afterAutospacing="0"/>
        <w:jc w:val="both"/>
        <w:rPr>
          <w:rFonts w:ascii="Arial" w:hAnsi="Arial" w:cs="Arial"/>
          <w:sz w:val="22"/>
          <w:szCs w:val="22"/>
        </w:rPr>
      </w:pPr>
      <w:r>
        <w:rPr>
          <w:rFonts w:ascii="Arial" w:hAnsi="Arial" w:cs="Arial"/>
          <w:sz w:val="22"/>
          <w:szCs w:val="22"/>
        </w:rPr>
        <w:t xml:space="preserve">Entrée « Anniversaires » : celle-ci permet au Client d’accéder pendant une durée de deux heures et demie à l’ensemble des structures de jeux le jour de sa visite comme suit : </w:t>
      </w:r>
    </w:p>
    <w:p w14:paraId="2A04DC44" w14:textId="794CB09A" w:rsidR="00F60F2F" w:rsidRPr="00FF40F2" w:rsidRDefault="00F60F2F" w:rsidP="00A04A4B">
      <w:pPr>
        <w:pStyle w:val="NormalWeb"/>
        <w:numPr>
          <w:ilvl w:val="1"/>
          <w:numId w:val="4"/>
        </w:numPr>
        <w:spacing w:before="0" w:beforeAutospacing="0" w:after="0" w:afterAutospacing="0"/>
        <w:jc w:val="both"/>
        <w:rPr>
          <w:rFonts w:ascii="Arial" w:hAnsi="Arial" w:cs="Arial"/>
          <w:sz w:val="22"/>
          <w:szCs w:val="22"/>
        </w:rPr>
      </w:pPr>
      <w:r>
        <w:rPr>
          <w:rFonts w:ascii="Arial" w:hAnsi="Arial" w:cs="Arial"/>
          <w:sz w:val="22"/>
          <w:szCs w:val="22"/>
        </w:rPr>
        <w:t xml:space="preserve">2 heures d’accès au Parc auprès duquel la réservation a été effectuée ; </w:t>
      </w:r>
    </w:p>
    <w:p w14:paraId="1782DDAB" w14:textId="43AC72DD" w:rsidR="00F60F2F" w:rsidRPr="00FF40F2" w:rsidRDefault="00F60F2F" w:rsidP="00A04A4B">
      <w:pPr>
        <w:pStyle w:val="NormalWeb"/>
        <w:numPr>
          <w:ilvl w:val="1"/>
          <w:numId w:val="4"/>
        </w:numPr>
        <w:spacing w:before="0" w:beforeAutospacing="0" w:after="0" w:afterAutospacing="0"/>
        <w:jc w:val="both"/>
        <w:rPr>
          <w:rStyle w:val="Accentuation"/>
          <w:rFonts w:ascii="Arial" w:hAnsi="Arial" w:cs="Arial"/>
          <w:i w:val="0"/>
          <w:iCs w:val="0"/>
          <w:sz w:val="22"/>
          <w:szCs w:val="22"/>
        </w:rPr>
      </w:pPr>
      <w:r>
        <w:rPr>
          <w:rFonts w:ascii="Arial" w:hAnsi="Arial" w:cs="Arial"/>
          <w:sz w:val="22"/>
          <w:szCs w:val="22"/>
        </w:rPr>
        <w:t xml:space="preserve">30 minutes d’accès à une salle privative consacrée aux anniversaires. </w:t>
      </w:r>
      <w:r>
        <w:rPr>
          <w:rFonts w:ascii="Arial" w:hAnsi="Arial" w:cs="Arial"/>
          <w:sz w:val="22"/>
          <w:szCs w:val="22"/>
        </w:rPr>
        <w:t xml:space="preserve">Le passage en salle privative a lieu après une heure d’accès au Parc. Les informations </w:t>
      </w:r>
      <w:r>
        <w:rPr>
          <w:rFonts w:ascii="Arial" w:hAnsi="Arial" w:cs="Arial"/>
          <w:sz w:val="22"/>
          <w:szCs w:val="22"/>
        </w:rPr>
        <w:t>pratiques sont communiquées au Client par SMS environ 10 jours avant le Jour J.</w:t>
      </w:r>
      <w:r>
        <w:rPr>
          <w:rStyle w:val="Accentuation"/>
          <w:rFonts w:ascii="Arial" w:hAnsi="Arial" w:cs="Arial"/>
          <w:sz w:val="22"/>
          <w:szCs w:val="22"/>
        </w:rPr>
        <w:t xml:space="preserve"> </w:t>
      </w:r>
    </w:p>
    <w:p w14:paraId="38629CE7" w14:textId="77777777" w:rsidR="00F60F2F" w:rsidRPr="00FF40F2" w:rsidRDefault="00F60F2F" w:rsidP="00A04A4B">
      <w:pPr>
        <w:pStyle w:val="NormalWeb"/>
        <w:spacing w:before="0" w:beforeAutospacing="0" w:after="0" w:afterAutospacing="0"/>
        <w:ind w:left="720"/>
        <w:jc w:val="both"/>
        <w:rPr>
          <w:rFonts w:ascii="Arial" w:hAnsi="Arial" w:cs="Arial"/>
          <w:sz w:val="22"/>
          <w:szCs w:val="22"/>
        </w:rPr>
      </w:pPr>
    </w:p>
    <w:p w14:paraId="4423FECE" w14:textId="66B95B09" w:rsidR="00B77A26" w:rsidRPr="00FF40F2" w:rsidRDefault="00904B23" w:rsidP="00F60F2F">
      <w:pPr>
        <w:pStyle w:val="NormalWeb"/>
        <w:spacing w:before="0" w:beforeAutospacing="0" w:after="0" w:afterAutospacing="0"/>
        <w:ind w:left="720"/>
        <w:jc w:val="both"/>
        <w:rPr>
          <w:rFonts w:ascii="Arial" w:hAnsi="Arial" w:cs="Arial"/>
          <w:sz w:val="22"/>
          <w:szCs w:val="22"/>
        </w:rPr>
      </w:pPr>
      <w:r>
        <w:rPr>
          <w:rFonts w:ascii="Arial" w:hAnsi="Arial" w:cs="Arial"/>
          <w:sz w:val="22"/>
          <w:szCs w:val="22"/>
        </w:rPr>
        <w:t>Dans les formules animées, le groupe est accompagné par un comédien pendant toute la durée de la Prestation. À partir de 13 enfants, un membre supplémentaire du personnel PALOMANO est également présent. Le comédien et le personnel PALOMANO n’assurent pas la surveillance des enfants, qui restent sous l’entière responsabilité et la surveillance des adultes accompagnateurs. La formule « Liberté » ne comprend pas d’animation.</w:t>
      </w:r>
      <w:r>
        <w:rPr>
          <w:rFonts w:ascii="Arial" w:hAnsi="Arial" w:cs="Arial"/>
          <w:sz w:val="22"/>
          <w:szCs w:val="22"/>
        </w:rPr>
        <w:t xml:space="preserve"> La présence d’un adulte est obligatoire pendant toute la durée de l’anniversaire. </w:t>
      </w:r>
    </w:p>
    <w:p w14:paraId="10010082" w14:textId="0614526E" w:rsidR="00AD160B" w:rsidRPr="00FF40F2" w:rsidRDefault="00AD160B" w:rsidP="00AD160B">
      <w:pPr>
        <w:pStyle w:val="NormalWeb"/>
        <w:spacing w:before="0" w:beforeAutospacing="0" w:after="0" w:afterAutospacing="0"/>
        <w:ind w:left="720"/>
        <w:jc w:val="both"/>
        <w:rPr>
          <w:rFonts w:ascii="Arial" w:hAnsi="Arial" w:cs="Arial"/>
          <w:sz w:val="22"/>
          <w:szCs w:val="22"/>
        </w:rPr>
      </w:pPr>
    </w:p>
    <w:p w14:paraId="553C53B8" w14:textId="05C801D2" w:rsidR="00AD160B" w:rsidRPr="00FF40F2" w:rsidRDefault="00AD160B" w:rsidP="00A04A4B">
      <w:pPr>
        <w:pStyle w:val="NormalWeb"/>
        <w:spacing w:before="0" w:beforeAutospacing="0" w:after="0" w:afterAutospacing="0"/>
        <w:ind w:left="720"/>
        <w:jc w:val="both"/>
        <w:rPr>
          <w:rFonts w:ascii="Arial" w:hAnsi="Arial" w:cs="Arial"/>
          <w:sz w:val="22"/>
          <w:szCs w:val="22"/>
        </w:rPr>
      </w:pPr>
      <w:r>
        <w:rPr>
          <w:rFonts w:ascii="Arial" w:hAnsi="Arial" w:cs="Arial"/>
          <w:sz w:val="22"/>
          <w:szCs w:val="22"/>
        </w:rPr>
        <w:t xml:space="preserve">Les enfants participants à la Prestation « Anniversaires » devront obligatoirement avoir au minimum </w:t>
      </w:r>
      <w:r>
        <w:rPr>
          <w:rFonts w:ascii="Arial" w:hAnsi="Arial" w:cs="Arial"/>
          <w:sz w:val="22"/>
          <w:szCs w:val="22"/>
        </w:rPr>
        <w:t>4 ans pour les formules animées, et 3 ans pour la formule « Liberté ». Sur demande du Client auprès du Parc, des enfants de moins de 3 ans peuvent se joindre au groupe : ils ne sont pas pris en charge par le comédien, ne sont pas comptés dans le nombre minimum d’enfants requis et sont ajoutés à la réservation par PALOMANO moyennant une entrée enfant de 15 euros, réglée sur place le jour J. L’entrée est gratuite pour les enfants de moins de 1 an.</w:t>
      </w:r>
      <w:r>
        <w:rPr>
          <w:rFonts w:ascii="Arial" w:hAnsi="Arial" w:cs="Arial"/>
          <w:sz w:val="22"/>
          <w:szCs w:val="22"/>
        </w:rPr>
        <w:t xml:space="preserve"> </w:t>
      </w:r>
    </w:p>
    <w:p w14:paraId="6480F401" w14:textId="77777777" w:rsidR="006D091C" w:rsidRPr="00FF40F2" w:rsidRDefault="006D091C" w:rsidP="006D091C">
      <w:pPr>
        <w:pStyle w:val="NormalWeb"/>
        <w:spacing w:before="0" w:beforeAutospacing="0" w:after="0" w:afterAutospacing="0"/>
        <w:jc w:val="both"/>
        <w:rPr>
          <w:rFonts w:ascii="Arial" w:hAnsi="Arial" w:cs="Arial"/>
          <w:sz w:val="22"/>
          <w:szCs w:val="22"/>
        </w:rPr>
      </w:pPr>
    </w:p>
    <w:p w14:paraId="630C7C41" w14:textId="283516C5" w:rsidR="00B77A26" w:rsidRPr="00FF40F2" w:rsidRDefault="00B77A26" w:rsidP="006D091C">
      <w:pPr>
        <w:pStyle w:val="NormalWeb"/>
        <w:spacing w:before="0" w:beforeAutospacing="0" w:after="0" w:afterAutospacing="0"/>
        <w:ind w:left="708"/>
        <w:jc w:val="both"/>
        <w:rPr>
          <w:rFonts w:ascii="Arial" w:hAnsi="Arial" w:cs="Arial"/>
          <w:sz w:val="22"/>
          <w:szCs w:val="22"/>
        </w:rPr>
      </w:pPr>
      <w:r>
        <w:rPr>
          <w:rFonts w:ascii="Arial" w:hAnsi="Arial" w:cs="Arial"/>
          <w:sz w:val="22"/>
          <w:szCs w:val="22"/>
        </w:rPr>
        <w:t xml:space="preserve">L’entrée « Anniversaires » comprend l’entrée de deux adultes accompagnants. </w:t>
      </w:r>
      <w:r>
        <w:rPr>
          <w:rFonts w:ascii="Arial" w:hAnsi="Arial" w:cs="Arial"/>
          <w:sz w:val="22"/>
          <w:szCs w:val="22"/>
        </w:rPr>
        <w:t>Des adultes supplémentaires peuvent être ajoutés, dans la limite de 5, uniquement sur demande auprès du Parc ; ils ne doivent pas être réservés sur le Site. Les deux premiers adultes supplémentaires sont facturés 7 euros chacun, les suivants 15 euros chacun. Ces entrées sont réglées sur place le jour J.</w:t>
      </w:r>
      <w:r>
        <w:rPr>
          <w:rFonts w:ascii="Arial" w:hAnsi="Arial" w:cs="Arial"/>
          <w:sz w:val="22"/>
          <w:szCs w:val="22"/>
        </w:rPr>
        <w:t xml:space="preserve"> </w:t>
      </w:r>
    </w:p>
    <w:p w14:paraId="1D24902F" w14:textId="77777777" w:rsidR="00573CC0" w:rsidRPr="00FF40F2" w:rsidRDefault="00573CC0" w:rsidP="006D091C">
      <w:pPr>
        <w:pStyle w:val="NormalWeb"/>
        <w:spacing w:before="0" w:beforeAutospacing="0" w:after="0" w:afterAutospacing="0"/>
        <w:ind w:left="708"/>
        <w:jc w:val="both"/>
        <w:rPr>
          <w:rFonts w:ascii="Arial" w:hAnsi="Arial" w:cs="Arial"/>
          <w:sz w:val="22"/>
          <w:szCs w:val="22"/>
        </w:rPr>
      </w:pPr>
    </w:p>
    <w:p w14:paraId="35EBB267" w14:textId="141E17C7" w:rsidR="00904B23" w:rsidRPr="00FF40F2" w:rsidRDefault="00904B23" w:rsidP="006D091C">
      <w:pPr>
        <w:pStyle w:val="NormalWeb"/>
        <w:spacing w:before="0" w:beforeAutospacing="0" w:after="0" w:afterAutospacing="0"/>
        <w:ind w:left="720"/>
        <w:jc w:val="both"/>
        <w:rPr>
          <w:rFonts w:ascii="Arial" w:hAnsi="Arial" w:cs="Arial"/>
          <w:sz w:val="22"/>
          <w:szCs w:val="22"/>
        </w:rPr>
      </w:pPr>
      <w:r>
        <w:rPr>
          <w:rFonts w:ascii="Arial" w:hAnsi="Arial" w:cs="Arial"/>
          <w:sz w:val="22"/>
          <w:szCs w:val="22"/>
        </w:rPr>
        <w:t xml:space="preserve">Cette </w:t>
      </w:r>
      <w:r>
        <w:rPr>
          <w:rFonts w:ascii="Arial" w:hAnsi="Arial" w:cs="Arial"/>
          <w:color w:val="000000" w:themeColor="text1"/>
          <w:sz w:val="22"/>
          <w:szCs w:val="22"/>
        </w:rPr>
        <w:t xml:space="preserve">Prestation est proposée selon </w:t>
      </w:r>
      <w:r>
        <w:rPr>
          <w:rFonts w:ascii="Arial" w:hAnsi="Arial" w:cs="Arial"/>
          <w:color w:val="000000" w:themeColor="text1"/>
          <w:sz w:val="22"/>
          <w:szCs w:val="22"/>
        </w:rPr>
        <w:t xml:space="preserve">plusieurs formules, dont le contenu, les jours, les options et les prix sont détaillés sur le Site : des formules animées par un comédien (sans goûter, </w:t>
      </w:r>
      <w:r>
        <w:rPr>
          <w:rFonts w:ascii="Arial" w:hAnsi="Arial" w:cs="Arial"/>
          <w:color w:val="000000" w:themeColor="text1"/>
          <w:sz w:val="22"/>
          <w:szCs w:val="22"/>
        </w:rPr>
        <w:lastRenderedPageBreak/>
        <w:t>avec goûter sucré ou avec goûter sucré-salé), proposées le mercredi et le week-end, et une formule « Liberté », sans animation ni goûter, proposée uniquement le mercredi.</w:t>
      </w:r>
      <w:r>
        <w:rPr>
          <w:rFonts w:ascii="Arial" w:hAnsi="Arial" w:cs="Arial"/>
          <w:color w:val="000000" w:themeColor="text1"/>
          <w:sz w:val="22"/>
          <w:szCs w:val="22"/>
        </w:rPr>
        <w:t xml:space="preserve"> La participation de 8 enfants minimum </w:t>
      </w:r>
      <w:r>
        <w:rPr>
          <w:rFonts w:ascii="Arial" w:hAnsi="Arial" w:cs="Arial"/>
          <w:color w:val="000000" w:themeColor="text1"/>
          <w:sz w:val="22"/>
          <w:szCs w:val="22"/>
        </w:rPr>
        <w:t>(6 enfants pour la formule « Liberté ») est</w:t>
      </w:r>
      <w:r>
        <w:rPr>
          <w:rFonts w:ascii="Arial" w:hAnsi="Arial" w:cs="Arial"/>
          <w:color w:val="000000" w:themeColor="text1"/>
          <w:sz w:val="22"/>
          <w:szCs w:val="22"/>
        </w:rPr>
        <w:t xml:space="preserve"> nécessaire pour réserver cette Prestation.</w:t>
      </w:r>
      <w:r>
        <w:rPr>
          <w:rFonts w:ascii="Arial" w:hAnsi="Arial" w:cs="Arial"/>
          <w:sz w:val="22"/>
          <w:szCs w:val="22"/>
        </w:rPr>
        <w:t xml:space="preserve"> Le nombre de participants est limité à </w:t>
      </w:r>
      <w:r>
        <w:rPr>
          <w:rFonts w:ascii="Arial" w:hAnsi="Arial" w:cs="Arial"/>
          <w:sz w:val="22"/>
          <w:szCs w:val="22"/>
        </w:rPr>
        <w:t>15 enfants, quelle que soit la formule</w:t>
      </w:r>
      <w:r>
        <w:rPr>
          <w:rFonts w:ascii="Arial" w:hAnsi="Arial" w:cs="Arial"/>
          <w:sz w:val="22"/>
          <w:szCs w:val="22"/>
        </w:rPr>
        <w:t xml:space="preserve">. </w:t>
      </w:r>
    </w:p>
    <w:p w14:paraId="7CA5342A" w14:textId="77777777" w:rsidR="0064613F" w:rsidRPr="00FF40F2" w:rsidRDefault="0064613F" w:rsidP="006D091C">
      <w:pPr>
        <w:pStyle w:val="NormalWeb"/>
        <w:spacing w:before="0" w:beforeAutospacing="0" w:after="0" w:afterAutospacing="0"/>
        <w:ind w:left="720"/>
        <w:jc w:val="both"/>
        <w:rPr>
          <w:rFonts w:ascii="Arial" w:hAnsi="Arial" w:cs="Arial"/>
          <w:sz w:val="22"/>
          <w:szCs w:val="22"/>
        </w:rPr>
      </w:pPr>
    </w:p>
    <w:p w14:paraId="06CDA4AC" w14:textId="284D4EE5" w:rsidR="00D25FD3" w:rsidRPr="00FF40F2" w:rsidRDefault="00904B23" w:rsidP="006D091C">
      <w:pPr>
        <w:pStyle w:val="Paragraphedeliste"/>
        <w:numPr>
          <w:ilvl w:val="0"/>
          <w:numId w:val="4"/>
        </w:numPr>
        <w:jc w:val="both"/>
        <w:rPr>
          <w:rFonts w:ascii="Arial" w:hAnsi="Arial" w:cs="Arial"/>
          <w:color w:val="000000" w:themeColor="text1"/>
          <w:sz w:val="22"/>
          <w:szCs w:val="22"/>
        </w:rPr>
      </w:pPr>
      <w:r>
        <w:rPr>
          <w:rFonts w:ascii="Arial" w:hAnsi="Arial" w:cs="Arial"/>
          <w:color w:val="000000" w:themeColor="text1"/>
          <w:sz w:val="22"/>
          <w:szCs w:val="22"/>
        </w:rPr>
        <w:t xml:space="preserve">« Entrée Assistante maternelle » : </w:t>
      </w:r>
      <w:r>
        <w:rPr>
          <w:rFonts w:ascii="Arial" w:hAnsi="Arial" w:cs="Arial"/>
          <w:sz w:val="22"/>
          <w:szCs w:val="22"/>
        </w:rPr>
        <w:t>celle-ci permet au Client d’accéder pendant une durée de deux heures</w:t>
      </w:r>
      <w:r>
        <w:rPr>
          <w:rFonts w:ascii="Arial" w:hAnsi="Arial" w:cs="Arial"/>
          <w:color w:val="000000" w:themeColor="text1"/>
          <w:sz w:val="22"/>
          <w:szCs w:val="22"/>
        </w:rPr>
        <w:t xml:space="preserve"> à l’ensemble du Parc. </w:t>
      </w:r>
      <w:r>
        <w:rPr>
          <w:rFonts w:ascii="Arial" w:hAnsi="Arial" w:cs="Arial"/>
          <w:color w:val="000000" w:themeColor="text1"/>
          <w:sz w:val="22"/>
          <w:szCs w:val="22"/>
          <w:shd w:val="clear" w:color="auto" w:fill="FFFFFF"/>
        </w:rPr>
        <w:t>L'assistante maternelle doit obligatoirement disposer d’une entrée. Cette Prestation est uniquement proposée les Mardis, Mercredis et Vendredis (2 créneaux le matin, 3 créneaux l’après-midi).</w:t>
      </w:r>
    </w:p>
    <w:p w14:paraId="09851CDD" w14:textId="77777777" w:rsidR="00904B23" w:rsidRPr="00FF40F2" w:rsidRDefault="00904B23" w:rsidP="006D091C">
      <w:pPr>
        <w:jc w:val="both"/>
        <w:rPr>
          <w:rFonts w:ascii="Arial" w:hAnsi="Arial" w:cs="Arial"/>
          <w:color w:val="000000" w:themeColor="text1"/>
          <w:sz w:val="22"/>
          <w:szCs w:val="22"/>
        </w:rPr>
      </w:pPr>
    </w:p>
    <w:p w14:paraId="6313FCB0" w14:textId="2ECC3D1F" w:rsidR="00216C85" w:rsidRPr="00FF40F2" w:rsidRDefault="0029743E" w:rsidP="00216C85">
      <w:pPr>
        <w:jc w:val="both"/>
        <w:rPr>
          <w:rFonts w:ascii="Arial" w:hAnsi="Arial" w:cs="Arial"/>
          <w:color w:val="000000" w:themeColor="text1"/>
          <w:sz w:val="22"/>
          <w:szCs w:val="22"/>
        </w:rPr>
      </w:pPr>
      <w:r>
        <w:rPr>
          <w:rFonts w:ascii="Arial" w:hAnsi="Arial" w:cs="Arial"/>
          <w:color w:val="000000" w:themeColor="text1"/>
          <w:sz w:val="22"/>
          <w:szCs w:val="22"/>
        </w:rPr>
        <w:t>PALOMANO propose également de privatiser un Parc ou une partie d’un Parc PALOMANO. Le contenu, les date</w:t>
      </w:r>
      <w:r>
        <w:rPr>
          <w:rFonts w:ascii="Arial" w:hAnsi="Arial" w:cs="Arial"/>
          <w:sz w:val="22"/>
          <w:szCs w:val="22"/>
        </w:rPr>
        <w:t>(s)</w:t>
      </w:r>
      <w:r>
        <w:rPr>
          <w:rFonts w:ascii="Arial" w:hAnsi="Arial" w:cs="Arial"/>
          <w:color w:val="000000" w:themeColor="text1"/>
          <w:sz w:val="22"/>
          <w:szCs w:val="22"/>
        </w:rPr>
        <w:t>, horaire</w:t>
      </w:r>
      <w:r>
        <w:rPr>
          <w:rFonts w:ascii="Arial" w:hAnsi="Arial" w:cs="Arial"/>
          <w:sz w:val="22"/>
          <w:szCs w:val="22"/>
        </w:rPr>
        <w:t>(s)</w:t>
      </w:r>
      <w:r>
        <w:rPr>
          <w:rFonts w:ascii="Arial" w:hAnsi="Arial" w:cs="Arial"/>
          <w:color w:val="000000" w:themeColor="text1"/>
          <w:sz w:val="22"/>
          <w:szCs w:val="22"/>
        </w:rPr>
        <w:t xml:space="preserve"> et prix de la Prestation sont présentés sur devis après discussion avec le Client. </w:t>
      </w:r>
    </w:p>
    <w:p w14:paraId="4D83BA15" w14:textId="77777777" w:rsidR="0029743E" w:rsidRPr="00FF40F2" w:rsidRDefault="0029743E" w:rsidP="006D091C">
      <w:pPr>
        <w:jc w:val="both"/>
        <w:rPr>
          <w:rFonts w:ascii="Arial" w:hAnsi="Arial" w:cs="Arial"/>
          <w:color w:val="000000" w:themeColor="text1"/>
          <w:sz w:val="22"/>
          <w:szCs w:val="22"/>
        </w:rPr>
      </w:pPr>
    </w:p>
    <w:p w14:paraId="3192DD18" w14:textId="67E4AE6E" w:rsidR="004917EF" w:rsidRPr="00FF40F2" w:rsidRDefault="00904B23" w:rsidP="006D091C">
      <w:pPr>
        <w:ind w:left="360"/>
        <w:jc w:val="both"/>
        <w:rPr>
          <w:rFonts w:ascii="Arial" w:hAnsi="Arial" w:cs="Arial"/>
          <w:b/>
          <w:sz w:val="22"/>
          <w:szCs w:val="22"/>
        </w:rPr>
      </w:pPr>
      <w:r>
        <w:rPr>
          <w:rFonts w:ascii="Arial" w:hAnsi="Arial" w:cs="Arial"/>
          <w:b/>
          <w:sz w:val="22"/>
          <w:szCs w:val="22"/>
        </w:rPr>
        <w:t xml:space="preserve">3.4.1 Modalités de réservation </w:t>
      </w:r>
    </w:p>
    <w:p w14:paraId="31EC444D" w14:textId="77777777" w:rsidR="00904B23" w:rsidRPr="00FF40F2" w:rsidRDefault="00904B23" w:rsidP="006D091C">
      <w:pPr>
        <w:jc w:val="both"/>
        <w:rPr>
          <w:rFonts w:ascii="Arial" w:hAnsi="Arial" w:cs="Arial"/>
          <w:b/>
          <w:bCs/>
          <w:sz w:val="22"/>
          <w:szCs w:val="22"/>
          <w:u w:val="single"/>
        </w:rPr>
      </w:pPr>
    </w:p>
    <w:p w14:paraId="1BC57B4B" w14:textId="12464776" w:rsidR="0032717C" w:rsidRPr="00FF40F2" w:rsidRDefault="0032717C" w:rsidP="00A04A4B">
      <w:pPr>
        <w:jc w:val="both"/>
        <w:outlineLvl w:val="2"/>
        <w:rPr>
          <w:rFonts w:ascii="Arial" w:hAnsi="Arial" w:cs="Arial"/>
          <w:b/>
          <w:sz w:val="22"/>
          <w:szCs w:val="22"/>
        </w:rPr>
      </w:pPr>
      <w:r>
        <w:rPr>
          <w:rFonts w:ascii="Arial" w:hAnsi="Arial" w:cs="Arial"/>
          <w:sz w:val="22"/>
          <w:szCs w:val="22"/>
        </w:rPr>
        <w:t xml:space="preserve">Les réservations de Prestations peuvent être effectuées soit sur le Site Internet </w:t>
      </w:r>
      <w:hyperlink r:id="rId18" w:history="1">
        <w:r>
          <w:rPr>
            <w:rStyle w:val="Lienhypertexte"/>
            <w:rFonts w:ascii="Arial" w:hAnsi="Arial" w:cs="Arial"/>
            <w:sz w:val="22"/>
            <w:szCs w:val="22"/>
          </w:rPr>
          <w:t>www.palomano.com</w:t>
        </w:r>
      </w:hyperlink>
      <w:r>
        <w:rPr>
          <w:rFonts w:ascii="Arial" w:hAnsi="Arial" w:cs="Arial"/>
          <w:sz w:val="22"/>
          <w:szCs w:val="22"/>
        </w:rPr>
        <w:t xml:space="preserve"> soit auprès de PALOMANO par téléphone ou sur place au sein d’un Parc PALOMANO, sauf s’agissant de la</w:t>
      </w:r>
      <w:r>
        <w:rPr>
          <w:rFonts w:ascii="Arial" w:hAnsi="Arial" w:cs="Arial"/>
          <w:bCs/>
          <w:sz w:val="22"/>
          <w:szCs w:val="22"/>
        </w:rPr>
        <w:t xml:space="preserve"> réservation d’entrées par une institution (écoles, accueils de loisirs, associations, etc.) à l’exclusion des CSE. Ces Prestations feront l’objet d’un devis personnalisé dans les conditions détaillées au point 3.4.4.2. En toute hypothèse, il est forteme</w:t>
      </w:r>
      <w:r>
        <w:rPr>
          <w:rFonts w:ascii="Arial" w:hAnsi="Arial" w:cs="Arial"/>
          <w:sz w:val="22"/>
          <w:szCs w:val="22"/>
        </w:rPr>
        <w:t xml:space="preserve">nt recommandé de privilégier un achat en ligne ou sur place.  </w:t>
      </w:r>
    </w:p>
    <w:p w14:paraId="456EF8D1" w14:textId="77777777" w:rsidR="00904B23" w:rsidRPr="00FF40F2" w:rsidRDefault="00904B23" w:rsidP="006D091C">
      <w:pPr>
        <w:jc w:val="both"/>
        <w:rPr>
          <w:rFonts w:ascii="Arial" w:hAnsi="Arial" w:cs="Arial"/>
          <w:sz w:val="22"/>
          <w:szCs w:val="22"/>
        </w:rPr>
      </w:pPr>
    </w:p>
    <w:p w14:paraId="42B944C2" w14:textId="0C0797BA" w:rsidR="00626B85" w:rsidRPr="00FF40F2" w:rsidRDefault="00904B23" w:rsidP="006D091C">
      <w:pPr>
        <w:ind w:left="708"/>
        <w:jc w:val="both"/>
        <w:rPr>
          <w:rFonts w:ascii="Arial" w:hAnsi="Arial" w:cs="Arial"/>
          <w:b/>
          <w:bCs/>
          <w:sz w:val="22"/>
          <w:szCs w:val="22"/>
        </w:rPr>
      </w:pPr>
      <w:r>
        <w:rPr>
          <w:rFonts w:ascii="Arial" w:hAnsi="Arial" w:cs="Arial"/>
          <w:b/>
          <w:bCs/>
          <w:sz w:val="22"/>
          <w:szCs w:val="22"/>
        </w:rPr>
        <w:t>3.4.1.1 Réservation en ligne </w:t>
      </w:r>
    </w:p>
    <w:p w14:paraId="27C5ED2E" w14:textId="77777777" w:rsidR="00904B23" w:rsidRPr="00FF40F2" w:rsidRDefault="00904B23" w:rsidP="006D091C">
      <w:pPr>
        <w:jc w:val="both"/>
        <w:rPr>
          <w:rFonts w:ascii="Arial" w:hAnsi="Arial" w:cs="Arial"/>
          <w:sz w:val="22"/>
          <w:szCs w:val="22"/>
          <w:u w:val="single"/>
        </w:rPr>
      </w:pPr>
    </w:p>
    <w:p w14:paraId="5027D774" w14:textId="01187D32" w:rsidR="00904588" w:rsidRPr="00FF40F2" w:rsidRDefault="00904588" w:rsidP="006D091C">
      <w:pPr>
        <w:shd w:val="clear" w:color="auto" w:fill="FFFFFF"/>
        <w:jc w:val="both"/>
        <w:rPr>
          <w:rFonts w:ascii="Arial" w:hAnsi="Arial" w:cs="Arial"/>
          <w:sz w:val="22"/>
          <w:szCs w:val="22"/>
        </w:rPr>
      </w:pPr>
      <w:r>
        <w:rPr>
          <w:rFonts w:ascii="Arial" w:hAnsi="Arial" w:cs="Arial"/>
          <w:sz w:val="22"/>
          <w:szCs w:val="22"/>
        </w:rPr>
        <w:t>Les réservations de Prestation(s) sont enregistrées sur le Site.</w:t>
      </w:r>
    </w:p>
    <w:p w14:paraId="2B53144C" w14:textId="77777777" w:rsidR="006D091C" w:rsidRPr="00FF40F2" w:rsidRDefault="006D091C" w:rsidP="006D091C">
      <w:pPr>
        <w:shd w:val="clear" w:color="auto" w:fill="FFFFFF"/>
        <w:jc w:val="both"/>
        <w:rPr>
          <w:rFonts w:ascii="Arial" w:hAnsi="Arial" w:cs="Arial"/>
          <w:sz w:val="22"/>
          <w:szCs w:val="22"/>
        </w:rPr>
      </w:pPr>
    </w:p>
    <w:p w14:paraId="23815F86" w14:textId="54544EA4" w:rsidR="00904588" w:rsidRPr="00FF40F2" w:rsidRDefault="00904588" w:rsidP="006D091C">
      <w:pPr>
        <w:shd w:val="clear" w:color="auto" w:fill="FFFFFF"/>
        <w:jc w:val="both"/>
        <w:rPr>
          <w:rFonts w:ascii="Arial" w:hAnsi="Arial" w:cs="Arial"/>
          <w:sz w:val="22"/>
          <w:szCs w:val="22"/>
        </w:rPr>
      </w:pPr>
      <w:r>
        <w:rPr>
          <w:rFonts w:ascii="Arial" w:hAnsi="Arial" w:cs="Arial"/>
          <w:sz w:val="22"/>
          <w:szCs w:val="22"/>
        </w:rPr>
        <w:t>Celles-ci s’effectuent selon les modalités suivantes :</w:t>
      </w:r>
    </w:p>
    <w:p w14:paraId="2F65069C" w14:textId="77777777" w:rsidR="006D091C" w:rsidRPr="00FF40F2" w:rsidRDefault="006D091C" w:rsidP="006D091C">
      <w:pPr>
        <w:shd w:val="clear" w:color="auto" w:fill="FFFFFF"/>
        <w:jc w:val="both"/>
        <w:rPr>
          <w:rFonts w:ascii="Arial" w:hAnsi="Arial" w:cs="Arial"/>
          <w:sz w:val="22"/>
          <w:szCs w:val="22"/>
        </w:rPr>
      </w:pPr>
    </w:p>
    <w:p w14:paraId="38FA1CE3" w14:textId="2E1445F3" w:rsidR="0064613F" w:rsidRPr="00FF40F2" w:rsidRDefault="00007269" w:rsidP="006D091C">
      <w:pPr>
        <w:numPr>
          <w:ilvl w:val="0"/>
          <w:numId w:val="12"/>
        </w:numPr>
        <w:shd w:val="clear" w:color="auto" w:fill="FFFFFF"/>
        <w:jc w:val="both"/>
        <w:rPr>
          <w:rFonts w:ascii="Arial" w:hAnsi="Arial" w:cs="Arial"/>
          <w:sz w:val="22"/>
          <w:szCs w:val="22"/>
        </w:rPr>
      </w:pPr>
      <w:r>
        <w:rPr>
          <w:rFonts w:ascii="Arial" w:hAnsi="Arial" w:cs="Arial"/>
          <w:sz w:val="22"/>
          <w:szCs w:val="22"/>
        </w:rPr>
        <w:t>sélection du Parc PALOMANO dans lequel l’entrée sera utilisée ;</w:t>
      </w:r>
    </w:p>
    <w:p w14:paraId="4D30E349" w14:textId="77777777" w:rsidR="0064613F" w:rsidRPr="00FF40F2" w:rsidRDefault="0064613F" w:rsidP="008F170D">
      <w:pPr>
        <w:shd w:val="clear" w:color="auto" w:fill="FFFFFF"/>
        <w:ind w:left="720"/>
        <w:jc w:val="both"/>
        <w:rPr>
          <w:rFonts w:ascii="Arial" w:hAnsi="Arial" w:cs="Arial"/>
          <w:sz w:val="22"/>
          <w:szCs w:val="22"/>
        </w:rPr>
      </w:pPr>
    </w:p>
    <w:p w14:paraId="353A5E1D" w14:textId="11B05D63" w:rsidR="00904588" w:rsidRPr="00FF40F2" w:rsidRDefault="00904588" w:rsidP="006D091C">
      <w:pPr>
        <w:numPr>
          <w:ilvl w:val="0"/>
          <w:numId w:val="12"/>
        </w:numPr>
        <w:shd w:val="clear" w:color="auto" w:fill="FFFFFF"/>
        <w:jc w:val="both"/>
        <w:rPr>
          <w:rFonts w:ascii="Arial" w:hAnsi="Arial" w:cs="Arial"/>
          <w:sz w:val="22"/>
          <w:szCs w:val="22"/>
        </w:rPr>
      </w:pPr>
      <w:r>
        <w:rPr>
          <w:rFonts w:ascii="Arial" w:hAnsi="Arial" w:cs="Arial"/>
          <w:sz w:val="22"/>
          <w:szCs w:val="22"/>
        </w:rPr>
        <w:t xml:space="preserve">sélection par le Client de la ou des Prestation(s) qu’il souhaite réserver. Pour procéder à sa sélection, le Client a accès de manière lisible et compréhensible aux caractéristiques essentielles et au prix de la ou des Prestation(s) présentée(s) sur le Site ; </w:t>
      </w:r>
    </w:p>
    <w:p w14:paraId="19C2A803" w14:textId="77777777" w:rsidR="006D091C" w:rsidRPr="00FF40F2" w:rsidRDefault="006D091C" w:rsidP="006D091C">
      <w:pPr>
        <w:shd w:val="clear" w:color="auto" w:fill="FFFFFF"/>
        <w:jc w:val="both"/>
        <w:rPr>
          <w:rFonts w:ascii="Arial" w:hAnsi="Arial" w:cs="Arial"/>
          <w:sz w:val="22"/>
          <w:szCs w:val="22"/>
        </w:rPr>
      </w:pPr>
    </w:p>
    <w:p w14:paraId="1B394E7C" w14:textId="71D5C2BB" w:rsidR="00904588" w:rsidRPr="00FF40F2" w:rsidRDefault="00904588" w:rsidP="006D091C">
      <w:pPr>
        <w:numPr>
          <w:ilvl w:val="0"/>
          <w:numId w:val="12"/>
        </w:numPr>
        <w:shd w:val="clear" w:color="auto" w:fill="FFFFFF"/>
        <w:jc w:val="both"/>
        <w:rPr>
          <w:rFonts w:ascii="Arial" w:hAnsi="Arial" w:cs="Arial"/>
          <w:sz w:val="22"/>
          <w:szCs w:val="22"/>
        </w:rPr>
      </w:pPr>
      <w:r>
        <w:rPr>
          <w:rFonts w:ascii="Arial" w:hAnsi="Arial" w:cs="Arial"/>
          <w:sz w:val="22"/>
          <w:szCs w:val="22"/>
        </w:rPr>
        <w:t xml:space="preserve">sélection par le Client du nombre de participants et du créneau (jour et horaire) de sa réservation ; </w:t>
      </w:r>
    </w:p>
    <w:p w14:paraId="2B513801" w14:textId="77777777" w:rsidR="006D091C" w:rsidRPr="00FF40F2" w:rsidRDefault="006D091C" w:rsidP="006D091C">
      <w:pPr>
        <w:shd w:val="clear" w:color="auto" w:fill="FFFFFF"/>
        <w:jc w:val="both"/>
        <w:rPr>
          <w:rFonts w:ascii="Arial" w:hAnsi="Arial" w:cs="Arial"/>
          <w:sz w:val="22"/>
          <w:szCs w:val="22"/>
        </w:rPr>
      </w:pPr>
    </w:p>
    <w:p w14:paraId="0084BD9F" w14:textId="309C6D68" w:rsidR="00904588" w:rsidRPr="00FF40F2" w:rsidRDefault="00904B23" w:rsidP="006D091C">
      <w:pPr>
        <w:numPr>
          <w:ilvl w:val="0"/>
          <w:numId w:val="12"/>
        </w:numPr>
        <w:shd w:val="clear" w:color="auto" w:fill="FFFFFF"/>
        <w:jc w:val="both"/>
        <w:rPr>
          <w:rFonts w:ascii="Arial" w:hAnsi="Arial" w:cs="Arial"/>
          <w:sz w:val="22"/>
          <w:szCs w:val="22"/>
        </w:rPr>
      </w:pPr>
      <w:r>
        <w:rPr>
          <w:rFonts w:ascii="Arial" w:hAnsi="Arial" w:cs="Arial"/>
          <w:sz w:val="22"/>
          <w:szCs w:val="22"/>
        </w:rPr>
        <w:t xml:space="preserve">validation de son choix par le Client en cliquant sur le bouton « confirmer » ; </w:t>
      </w:r>
    </w:p>
    <w:p w14:paraId="420DF799" w14:textId="77777777" w:rsidR="006D091C" w:rsidRPr="00FF40F2" w:rsidRDefault="006D091C" w:rsidP="006D091C">
      <w:pPr>
        <w:shd w:val="clear" w:color="auto" w:fill="FFFFFF"/>
        <w:jc w:val="both"/>
        <w:rPr>
          <w:rFonts w:ascii="Arial" w:hAnsi="Arial" w:cs="Arial"/>
          <w:sz w:val="22"/>
          <w:szCs w:val="22"/>
        </w:rPr>
      </w:pPr>
    </w:p>
    <w:p w14:paraId="7F6B36AE" w14:textId="2FC0FE3A" w:rsidR="00904588" w:rsidRPr="00FF40F2" w:rsidRDefault="00904588" w:rsidP="006D091C">
      <w:pPr>
        <w:numPr>
          <w:ilvl w:val="0"/>
          <w:numId w:val="12"/>
        </w:numPr>
        <w:shd w:val="clear" w:color="auto" w:fill="FFFFFF"/>
        <w:jc w:val="both"/>
        <w:rPr>
          <w:rFonts w:ascii="Arial" w:hAnsi="Arial" w:cs="Arial"/>
          <w:sz w:val="22"/>
          <w:szCs w:val="22"/>
        </w:rPr>
      </w:pPr>
      <w:r>
        <w:rPr>
          <w:rFonts w:ascii="Arial" w:hAnsi="Arial" w:cs="Arial"/>
          <w:sz w:val="22"/>
          <w:szCs w:val="22"/>
        </w:rPr>
        <w:t>renseignement par le Client des coordonnées de son « espace membre » ou, s’il ne dispose pas d’un tel espace, d’un formulaire électronique de création d’un compte dans lequel il précise son identification (nom, prénom, téléphone, adresse, e-mail, etc.) ;</w:t>
      </w:r>
    </w:p>
    <w:p w14:paraId="4C63693F" w14:textId="77777777" w:rsidR="0064613F" w:rsidRPr="00FF40F2" w:rsidRDefault="0064613F" w:rsidP="008F170D">
      <w:pPr>
        <w:shd w:val="clear" w:color="auto" w:fill="FFFFFF"/>
        <w:ind w:left="720"/>
        <w:jc w:val="both"/>
        <w:rPr>
          <w:rFonts w:ascii="Arial" w:hAnsi="Arial" w:cs="Arial"/>
          <w:sz w:val="22"/>
          <w:szCs w:val="22"/>
        </w:rPr>
      </w:pPr>
    </w:p>
    <w:p w14:paraId="2DA590BB" w14:textId="6AC4FEC2" w:rsidR="00904B23" w:rsidRPr="00FF40F2" w:rsidRDefault="00904588" w:rsidP="006D091C">
      <w:pPr>
        <w:numPr>
          <w:ilvl w:val="0"/>
          <w:numId w:val="12"/>
        </w:numPr>
        <w:shd w:val="clear" w:color="auto" w:fill="FFFFFF"/>
        <w:jc w:val="both"/>
        <w:rPr>
          <w:rFonts w:ascii="Arial" w:hAnsi="Arial" w:cs="Arial"/>
          <w:sz w:val="22"/>
          <w:szCs w:val="22"/>
        </w:rPr>
      </w:pPr>
      <w:r>
        <w:rPr>
          <w:rFonts w:ascii="Arial" w:hAnsi="Arial" w:cs="Arial"/>
          <w:sz w:val="22"/>
          <w:szCs w:val="22"/>
        </w:rPr>
        <w:t xml:space="preserve">présentation d’un récapitulatif reprenant le Parc sélectionné, les données fournies par le Client ainsi que le détail de la réservation (détail des Prestation(s) / prix / créneau horaire et nombre de participants sélectionnés), afin que le Client puisse procéder à toute vérification utile et correction des éventuelles erreurs sur le formulaire électronique de réservation ; </w:t>
      </w:r>
    </w:p>
    <w:p w14:paraId="26FF223E" w14:textId="77777777" w:rsidR="006D091C" w:rsidRPr="00FF40F2" w:rsidRDefault="006D091C" w:rsidP="006D091C">
      <w:pPr>
        <w:shd w:val="clear" w:color="auto" w:fill="FFFFFF"/>
        <w:jc w:val="both"/>
        <w:rPr>
          <w:rFonts w:ascii="Arial" w:hAnsi="Arial" w:cs="Arial"/>
          <w:sz w:val="22"/>
          <w:szCs w:val="22"/>
        </w:rPr>
      </w:pPr>
    </w:p>
    <w:p w14:paraId="4C997250" w14:textId="5115E4DC" w:rsidR="00904588" w:rsidRPr="00FF40F2" w:rsidRDefault="00904588" w:rsidP="006D091C">
      <w:pPr>
        <w:numPr>
          <w:ilvl w:val="0"/>
          <w:numId w:val="12"/>
        </w:numPr>
        <w:shd w:val="clear" w:color="auto" w:fill="FFFFFF"/>
        <w:jc w:val="both"/>
        <w:rPr>
          <w:rFonts w:ascii="Arial" w:hAnsi="Arial" w:cs="Arial"/>
          <w:sz w:val="22"/>
          <w:szCs w:val="22"/>
        </w:rPr>
      </w:pPr>
      <w:r>
        <w:rPr>
          <w:rFonts w:ascii="Arial" w:hAnsi="Arial" w:cs="Arial"/>
          <w:sz w:val="22"/>
          <w:szCs w:val="22"/>
        </w:rPr>
        <w:t xml:space="preserve">acceptation des présentes conditions générales et des conditions générales d’utilisation du Site par le Client et validation du formulaire de réservation par le Client ; </w:t>
      </w:r>
    </w:p>
    <w:p w14:paraId="0F23DE6C" w14:textId="77777777" w:rsidR="006D091C" w:rsidRPr="00FF40F2" w:rsidRDefault="006D091C" w:rsidP="006D091C">
      <w:pPr>
        <w:shd w:val="clear" w:color="auto" w:fill="FFFFFF"/>
        <w:jc w:val="both"/>
        <w:rPr>
          <w:rFonts w:ascii="Arial" w:hAnsi="Arial" w:cs="Arial"/>
          <w:sz w:val="22"/>
          <w:szCs w:val="22"/>
        </w:rPr>
      </w:pPr>
    </w:p>
    <w:p w14:paraId="127A7F4B" w14:textId="4FF9B2DF" w:rsidR="00564056" w:rsidRPr="00FF40F2" w:rsidRDefault="00904588" w:rsidP="006D091C">
      <w:pPr>
        <w:numPr>
          <w:ilvl w:val="0"/>
          <w:numId w:val="12"/>
        </w:numPr>
        <w:shd w:val="clear" w:color="auto" w:fill="FFFFFF"/>
        <w:jc w:val="both"/>
        <w:rPr>
          <w:rFonts w:ascii="Arial" w:hAnsi="Arial" w:cs="Arial"/>
          <w:sz w:val="22"/>
          <w:szCs w:val="22"/>
        </w:rPr>
      </w:pPr>
      <w:r>
        <w:rPr>
          <w:rFonts w:ascii="Arial" w:hAnsi="Arial" w:cs="Arial"/>
          <w:sz w:val="22"/>
          <w:szCs w:val="22"/>
        </w:rPr>
        <w:lastRenderedPageBreak/>
        <w:t xml:space="preserve">renseignement des coordonnées de sa carte bancaire par le Client sur le site de paiement sécurisé. </w:t>
      </w:r>
    </w:p>
    <w:p w14:paraId="2A4E57E1" w14:textId="77777777" w:rsidR="006D091C" w:rsidRPr="00FF40F2" w:rsidRDefault="006D091C" w:rsidP="006D091C">
      <w:pPr>
        <w:shd w:val="clear" w:color="auto" w:fill="FFFFFF"/>
        <w:jc w:val="both"/>
        <w:rPr>
          <w:rFonts w:ascii="Arial" w:hAnsi="Arial" w:cs="Arial"/>
          <w:sz w:val="22"/>
          <w:szCs w:val="22"/>
        </w:rPr>
      </w:pPr>
    </w:p>
    <w:p w14:paraId="0217BAA0" w14:textId="395004E1" w:rsidR="0032717C" w:rsidRPr="00FF40F2" w:rsidRDefault="00904B23" w:rsidP="006D091C">
      <w:pPr>
        <w:jc w:val="both"/>
        <w:rPr>
          <w:rFonts w:ascii="Arial" w:hAnsi="Arial" w:cs="Arial"/>
          <w:sz w:val="22"/>
          <w:szCs w:val="22"/>
        </w:rPr>
      </w:pPr>
      <w:r>
        <w:rPr>
          <w:rFonts w:ascii="Arial" w:hAnsi="Arial" w:cs="Arial"/>
          <w:sz w:val="22"/>
          <w:szCs w:val="22"/>
        </w:rPr>
        <w:t>La réservation est validée, et le contrat est formé à l’issue du processus de réservation dès qu’un numéro de réservation a été attribué et adressé au Client.</w:t>
      </w:r>
    </w:p>
    <w:p w14:paraId="170CA951" w14:textId="77777777" w:rsidR="00904B23" w:rsidRPr="00FF40F2" w:rsidRDefault="00904B23" w:rsidP="006D091C">
      <w:pPr>
        <w:jc w:val="both"/>
        <w:rPr>
          <w:rFonts w:ascii="Arial" w:hAnsi="Arial" w:cs="Arial"/>
          <w:sz w:val="22"/>
          <w:szCs w:val="22"/>
        </w:rPr>
      </w:pPr>
    </w:p>
    <w:p w14:paraId="3ED936AB" w14:textId="104822C7" w:rsidR="00682D2A" w:rsidRPr="003B7F63" w:rsidRDefault="001532C7" w:rsidP="006D091C">
      <w:pPr>
        <w:jc w:val="both"/>
        <w:rPr>
          <w:rFonts w:ascii="Arial" w:hAnsi="Arial" w:cs="Arial"/>
          <w:sz w:val="22"/>
          <w:szCs w:val="22"/>
        </w:rPr>
      </w:pPr>
      <w:r>
        <w:rPr>
          <w:rFonts w:ascii="Arial" w:hAnsi="Arial" w:cs="Arial"/>
          <w:sz w:val="22"/>
          <w:szCs w:val="22"/>
        </w:rPr>
        <w:t xml:space="preserve">Toute réservation des Prestations est soumise à disponibilité et, sauf indication contraire, peut être effectuée jusqu’à l’heure du créneau sélectionné, sauf s’agissant de la Prestation « Anniversaires » dont la réservation doit être effectuée au minimum 10 jours avant la date du début de la Prestation. </w:t>
      </w:r>
    </w:p>
    <w:p w14:paraId="65DA38F2" w14:textId="77777777" w:rsidR="00904B23" w:rsidRPr="003B7F63" w:rsidRDefault="00904B23" w:rsidP="006D091C">
      <w:pPr>
        <w:jc w:val="both"/>
        <w:rPr>
          <w:rFonts w:ascii="Arial" w:hAnsi="Arial" w:cs="Arial"/>
          <w:sz w:val="22"/>
          <w:szCs w:val="22"/>
        </w:rPr>
      </w:pPr>
    </w:p>
    <w:p w14:paraId="63201659" w14:textId="63891AF9" w:rsidR="001532C7" w:rsidRPr="00FF40F2" w:rsidRDefault="00682D2A" w:rsidP="006D091C">
      <w:pPr>
        <w:jc w:val="both"/>
        <w:rPr>
          <w:rFonts w:ascii="Arial" w:hAnsi="Arial" w:cs="Arial"/>
          <w:sz w:val="22"/>
          <w:szCs w:val="22"/>
        </w:rPr>
      </w:pPr>
      <w:r>
        <w:rPr>
          <w:rFonts w:ascii="Arial" w:hAnsi="Arial" w:cs="Arial"/>
          <w:sz w:val="22"/>
          <w:szCs w:val="22"/>
        </w:rPr>
        <w:t>Toute réservation donnera lieu à l’envoi d’un courriel de confirmation à l’adresse électronique associée à l’« espace membre » du Client faisant apparaître les caractéristiques principales de la réservation et comportant un « code barre ». Il appartient au Client de vérifier à réception que les éléments contenus dans ce courriel de confirmation sont conformes à sa demande et de signaler immédiatement toute anomalie auprès de PALOMANO en utilisant les coordonnées indiquées à l’article « Service client - Traitement des réclamations ». Il est également invité à notifier toute absence de réception d’un courriel de confirmation dans les cinq jours suivants la réservation.</w:t>
      </w:r>
    </w:p>
    <w:p w14:paraId="02DE3592" w14:textId="77777777" w:rsidR="00904B23" w:rsidRPr="00FF40F2" w:rsidRDefault="00904B23" w:rsidP="006D091C">
      <w:pPr>
        <w:jc w:val="both"/>
        <w:rPr>
          <w:rFonts w:ascii="Arial" w:hAnsi="Arial" w:cs="Arial"/>
          <w:sz w:val="22"/>
          <w:szCs w:val="22"/>
        </w:rPr>
      </w:pPr>
    </w:p>
    <w:p w14:paraId="0A8FCD76" w14:textId="7DFC6093" w:rsidR="00904B23" w:rsidRPr="00FF40F2" w:rsidRDefault="00904B23" w:rsidP="006D091C">
      <w:pPr>
        <w:ind w:left="708"/>
        <w:jc w:val="both"/>
        <w:rPr>
          <w:rFonts w:ascii="Arial" w:hAnsi="Arial" w:cs="Arial"/>
          <w:b/>
          <w:bCs/>
          <w:sz w:val="22"/>
          <w:szCs w:val="22"/>
        </w:rPr>
      </w:pPr>
      <w:r>
        <w:rPr>
          <w:rFonts w:ascii="Arial" w:hAnsi="Arial" w:cs="Arial"/>
          <w:b/>
          <w:bCs/>
          <w:sz w:val="22"/>
          <w:szCs w:val="22"/>
        </w:rPr>
        <w:t>3.4.1.2 Réservation réalisée par téléphone ou au sein d’un Parc </w:t>
      </w:r>
    </w:p>
    <w:p w14:paraId="34AF0D05" w14:textId="77777777" w:rsidR="006D091C" w:rsidRPr="00FF40F2" w:rsidRDefault="006D091C" w:rsidP="006D091C">
      <w:pPr>
        <w:ind w:left="708"/>
        <w:jc w:val="both"/>
        <w:rPr>
          <w:rFonts w:ascii="Arial" w:hAnsi="Arial" w:cs="Arial"/>
          <w:b/>
          <w:bCs/>
          <w:sz w:val="22"/>
          <w:szCs w:val="22"/>
        </w:rPr>
      </w:pPr>
    </w:p>
    <w:p w14:paraId="0F3E7C97" w14:textId="03F1C42C" w:rsidR="00980927" w:rsidRPr="00FF40F2" w:rsidRDefault="00904B23" w:rsidP="00980927">
      <w:pPr>
        <w:jc w:val="both"/>
        <w:rPr>
          <w:rFonts w:ascii="Arial" w:hAnsi="Arial" w:cs="Arial"/>
          <w:sz w:val="22"/>
          <w:szCs w:val="22"/>
        </w:rPr>
      </w:pPr>
      <w:r>
        <w:rPr>
          <w:rFonts w:ascii="Arial" w:hAnsi="Arial" w:cs="Arial"/>
          <w:sz w:val="22"/>
          <w:szCs w:val="22"/>
        </w:rPr>
        <w:t>Le Client peut aussi réserver par téléphone au (0185132430) ou directement au sein d’un Parc PALOMANO. La réservation sera réalisée dans les conditions suivantes :</w:t>
      </w:r>
    </w:p>
    <w:p w14:paraId="6B3E53E4" w14:textId="1D0BF2C8" w:rsidR="00980927" w:rsidRPr="00FF40F2" w:rsidRDefault="00980927" w:rsidP="00980927">
      <w:pPr>
        <w:pStyle w:val="Paragraphedeliste"/>
        <w:numPr>
          <w:ilvl w:val="0"/>
          <w:numId w:val="24"/>
        </w:numPr>
        <w:jc w:val="both"/>
        <w:rPr>
          <w:rFonts w:ascii="Arial" w:hAnsi="Arial" w:cs="Arial"/>
          <w:sz w:val="22"/>
          <w:szCs w:val="22"/>
        </w:rPr>
      </w:pPr>
      <w:r>
        <w:rPr>
          <w:rFonts w:ascii="Arial" w:hAnsi="Arial" w:cs="Arial"/>
          <w:sz w:val="22"/>
          <w:szCs w:val="22"/>
        </w:rPr>
        <w:t xml:space="preserve">par téléphone : la réservation sera réalisée dans les mêmes conditions qu’à l’article 3.4.1.1, l’opérateur PALOMANO se chargeant de renseigner les informations directement communiquées par téléphone par le Client. Le Client recevra un lien de paiement adressé par PALOMANO et devra </w:t>
      </w:r>
      <w:r>
        <w:rPr>
          <w:rFonts w:ascii="Arial" w:hAnsi="Arial" w:cs="Arial"/>
          <w:sz w:val="22"/>
          <w:szCs w:val="22"/>
        </w:rPr>
        <w:t xml:space="preserve">renseigner les coordonnées de sa carte bancaire sur le site de paiement sécurisé. Le contrat est formé à l’issue du processus de commande dès qu’un numéro de commande a été attribué et adressé au Client ; l’entrée lui sera communiquée par courriel ; </w:t>
      </w:r>
    </w:p>
    <w:p w14:paraId="51254405" w14:textId="32E62FDD" w:rsidR="00980927" w:rsidRPr="00FF40F2" w:rsidRDefault="00980927" w:rsidP="00980927">
      <w:pPr>
        <w:pStyle w:val="Paragraphedeliste"/>
        <w:numPr>
          <w:ilvl w:val="0"/>
          <w:numId w:val="24"/>
        </w:numPr>
        <w:jc w:val="both"/>
        <w:rPr>
          <w:rFonts w:ascii="Arial" w:hAnsi="Arial" w:cs="Arial"/>
          <w:sz w:val="22"/>
          <w:szCs w:val="22"/>
        </w:rPr>
      </w:pPr>
      <w:r>
        <w:rPr>
          <w:rFonts w:ascii="Arial" w:hAnsi="Arial" w:cs="Arial"/>
          <w:sz w:val="22"/>
          <w:szCs w:val="22"/>
        </w:rPr>
        <w:t xml:space="preserve">au sein d’un Parc PALOMANO : la réservation sera réalisée directement au comptoir. </w:t>
      </w:r>
    </w:p>
    <w:p w14:paraId="5C81610D" w14:textId="3893BC08" w:rsidR="008964AD" w:rsidRPr="00FF40F2" w:rsidRDefault="008964AD" w:rsidP="006D091C">
      <w:pPr>
        <w:ind w:left="360"/>
        <w:jc w:val="both"/>
        <w:rPr>
          <w:rFonts w:ascii="Arial" w:hAnsi="Arial" w:cs="Arial"/>
          <w:b/>
          <w:sz w:val="22"/>
          <w:szCs w:val="22"/>
        </w:rPr>
      </w:pPr>
    </w:p>
    <w:p w14:paraId="3EBB5B08" w14:textId="7B00184A" w:rsidR="00904B23" w:rsidRPr="00FF40F2" w:rsidRDefault="00750481" w:rsidP="006D091C">
      <w:pPr>
        <w:ind w:left="360"/>
        <w:jc w:val="both"/>
        <w:rPr>
          <w:rFonts w:ascii="Arial" w:hAnsi="Arial" w:cs="Arial"/>
          <w:b/>
          <w:sz w:val="22"/>
          <w:szCs w:val="22"/>
        </w:rPr>
      </w:pPr>
      <w:r>
        <w:rPr>
          <w:rFonts w:ascii="Arial" w:hAnsi="Arial" w:cs="Arial"/>
          <w:b/>
          <w:sz w:val="22"/>
          <w:szCs w:val="22"/>
        </w:rPr>
        <w:t xml:space="preserve">3.4.2 Annulation et/ou modification de la Prestation par PALOMANO </w:t>
      </w:r>
    </w:p>
    <w:p w14:paraId="48691CE2" w14:textId="77777777" w:rsidR="006D091C" w:rsidRPr="00FF40F2" w:rsidRDefault="006D091C" w:rsidP="006D091C">
      <w:pPr>
        <w:ind w:left="360"/>
        <w:jc w:val="both"/>
        <w:rPr>
          <w:rFonts w:ascii="Arial" w:hAnsi="Arial" w:cs="Arial"/>
          <w:b/>
          <w:sz w:val="22"/>
          <w:szCs w:val="22"/>
        </w:rPr>
      </w:pPr>
    </w:p>
    <w:p w14:paraId="5A8FE6C1" w14:textId="3A8785F6" w:rsidR="005547D9" w:rsidRPr="00FF40F2" w:rsidRDefault="005547D9" w:rsidP="006D091C">
      <w:pPr>
        <w:jc w:val="both"/>
        <w:rPr>
          <w:rFonts w:ascii="Arial" w:hAnsi="Arial" w:cs="Arial"/>
          <w:sz w:val="22"/>
          <w:szCs w:val="22"/>
        </w:rPr>
      </w:pPr>
      <w:r>
        <w:rPr>
          <w:rFonts w:ascii="Arial" w:hAnsi="Arial" w:cs="Arial"/>
          <w:sz w:val="22"/>
          <w:szCs w:val="22"/>
        </w:rPr>
        <w:t>En cas de modification de calendrier, indépendante de sa volonté, PALOMANO s’engage à prévenir le Client au plus tôt par téléphone et/ou par courriel, selon les informations renseignées dans son « espace membre », et à proposer une date de remplacement.</w:t>
      </w:r>
    </w:p>
    <w:p w14:paraId="3FF423D7" w14:textId="77777777" w:rsidR="006D091C" w:rsidRPr="00FF40F2" w:rsidRDefault="006D091C" w:rsidP="006D091C">
      <w:pPr>
        <w:jc w:val="both"/>
        <w:rPr>
          <w:rFonts w:ascii="Arial" w:hAnsi="Arial" w:cs="Arial"/>
          <w:sz w:val="22"/>
          <w:szCs w:val="22"/>
        </w:rPr>
      </w:pPr>
    </w:p>
    <w:p w14:paraId="5D945753" w14:textId="1DDCB1A7" w:rsidR="005547D9" w:rsidRPr="00FF40F2" w:rsidRDefault="005547D9" w:rsidP="006D091C">
      <w:pPr>
        <w:jc w:val="both"/>
        <w:rPr>
          <w:rFonts w:ascii="Arial" w:hAnsi="Arial" w:cs="Arial"/>
          <w:sz w:val="22"/>
          <w:szCs w:val="22"/>
        </w:rPr>
      </w:pPr>
      <w:r>
        <w:rPr>
          <w:rFonts w:ascii="Arial" w:hAnsi="Arial" w:cs="Arial"/>
          <w:sz w:val="22"/>
          <w:szCs w:val="22"/>
        </w:rPr>
        <w:t>En cas d’indisponibilité temporaire ou définitive d’une Prestation prévue dans la réservation, PALOMANO s’engage à prévenir le Client au plus tôt par téléphone et/ou par courriel, selon les informations renseignées dans son « espace membre », et à proposer soit une date de remplacement, soit un avoir, soit un remboursement. </w:t>
      </w:r>
    </w:p>
    <w:p w14:paraId="3A3E38E0" w14:textId="77777777" w:rsidR="006D091C" w:rsidRPr="00FF40F2" w:rsidRDefault="006D091C" w:rsidP="006D091C">
      <w:pPr>
        <w:jc w:val="both"/>
        <w:rPr>
          <w:rFonts w:ascii="Arial" w:hAnsi="Arial" w:cs="Arial"/>
          <w:sz w:val="22"/>
          <w:szCs w:val="22"/>
        </w:rPr>
      </w:pPr>
    </w:p>
    <w:p w14:paraId="3F0639AF" w14:textId="18E90445" w:rsidR="00904B23" w:rsidRPr="00FF40F2" w:rsidRDefault="00904B23" w:rsidP="006D091C">
      <w:pPr>
        <w:ind w:left="360"/>
        <w:jc w:val="both"/>
        <w:rPr>
          <w:rFonts w:ascii="Arial" w:hAnsi="Arial" w:cs="Arial"/>
          <w:b/>
          <w:sz w:val="22"/>
          <w:szCs w:val="22"/>
        </w:rPr>
      </w:pPr>
      <w:r>
        <w:rPr>
          <w:rFonts w:ascii="Arial" w:hAnsi="Arial" w:cs="Arial"/>
          <w:b/>
          <w:sz w:val="22"/>
          <w:szCs w:val="22"/>
        </w:rPr>
        <w:t xml:space="preserve">3.4.3 Report et/ou modification de la Prestation par le Client </w:t>
      </w:r>
    </w:p>
    <w:p w14:paraId="4F091D8B" w14:textId="77777777" w:rsidR="006D091C" w:rsidRPr="00FF40F2" w:rsidRDefault="006D091C" w:rsidP="006D091C">
      <w:pPr>
        <w:ind w:left="360"/>
        <w:jc w:val="both"/>
        <w:rPr>
          <w:rFonts w:ascii="Arial" w:hAnsi="Arial" w:cs="Arial"/>
          <w:b/>
          <w:sz w:val="22"/>
          <w:szCs w:val="22"/>
        </w:rPr>
      </w:pPr>
    </w:p>
    <w:p w14:paraId="422F987E" w14:textId="41FAAABA" w:rsidR="005547D9" w:rsidRPr="00FF40F2" w:rsidRDefault="005547D9" w:rsidP="00980927">
      <w:pPr>
        <w:jc w:val="both"/>
        <w:rPr>
          <w:rFonts w:ascii="Arial" w:hAnsi="Arial" w:cs="Arial"/>
          <w:sz w:val="22"/>
          <w:szCs w:val="22"/>
        </w:rPr>
      </w:pPr>
      <w:r>
        <w:rPr>
          <w:rFonts w:ascii="Arial" w:hAnsi="Arial" w:cs="Arial"/>
          <w:sz w:val="22"/>
          <w:szCs w:val="22"/>
        </w:rPr>
        <w:t>Une fois la réservation validée, elle n’est plus modifiable, ni reportable sauf accord du Parc auprès duquel la Prestation a été réservée. Si le Client ne se présente pas le jour J à son heure de réservation, la réservation sera définitivement perdue. PALOMANO ne procèdera à aucun remboursement.</w:t>
      </w:r>
    </w:p>
    <w:p w14:paraId="21621896" w14:textId="77777777" w:rsidR="006D091C" w:rsidRPr="00FF40F2" w:rsidRDefault="006D091C" w:rsidP="006D091C">
      <w:pPr>
        <w:jc w:val="both"/>
        <w:rPr>
          <w:rFonts w:ascii="Arial" w:hAnsi="Arial" w:cs="Arial"/>
          <w:sz w:val="22"/>
          <w:szCs w:val="22"/>
        </w:rPr>
      </w:pPr>
    </w:p>
    <w:p w14:paraId="36F9E082" w14:textId="4E3CC8B2" w:rsidR="005547D9" w:rsidRPr="00FF40F2" w:rsidRDefault="00E22316" w:rsidP="006D091C">
      <w:pPr>
        <w:pStyle w:val="NormalWeb"/>
        <w:spacing w:before="0" w:beforeAutospacing="0" w:after="0" w:afterAutospacing="0"/>
        <w:jc w:val="both"/>
        <w:rPr>
          <w:rFonts w:ascii="Arial" w:hAnsi="Arial" w:cs="Arial"/>
          <w:sz w:val="22"/>
          <w:szCs w:val="22"/>
        </w:rPr>
      </w:pPr>
      <w:r>
        <w:rPr>
          <w:rFonts w:ascii="Arial" w:hAnsi="Arial" w:cs="Arial"/>
          <w:sz w:val="22"/>
          <w:szCs w:val="22"/>
        </w:rPr>
        <w:t>Par exception, si la réservation est annulée par le Client au moins deux heures avant la date et l’heure prévues, la réservation pourra être transformée en avoir valable pendant une durée d’un an dans le Parc concerné.</w:t>
      </w:r>
      <w:r>
        <w:rPr>
          <w:rFonts w:ascii="Segoe UI" w:hAnsi="Segoe UI" w:cs="Segoe UI"/>
          <w:sz w:val="18"/>
          <w:szCs w:val="18"/>
        </w:rPr>
        <w:t xml:space="preserve"> </w:t>
      </w:r>
      <w:r>
        <w:rPr>
          <w:rFonts w:ascii="Arial" w:hAnsi="Arial" w:cs="Arial"/>
          <w:sz w:val="22"/>
          <w:szCs w:val="22"/>
        </w:rPr>
        <w:t xml:space="preserve">Seules les demandes d’avoir effectuées par le Client </w:t>
      </w:r>
      <w:r>
        <w:rPr>
          <w:rFonts w:ascii="Arial" w:hAnsi="Arial" w:cs="Arial"/>
          <w:sz w:val="22"/>
          <w:szCs w:val="22"/>
        </w:rPr>
        <w:lastRenderedPageBreak/>
        <w:t>par courriel seront prises en compte. Les demandes seront traitées dans un délai de 24h.</w:t>
      </w:r>
    </w:p>
    <w:p w14:paraId="25194A38" w14:textId="77777777" w:rsidR="00AB1F12" w:rsidRPr="00FF40F2" w:rsidRDefault="00AB1F12" w:rsidP="006D091C">
      <w:pPr>
        <w:pStyle w:val="NormalWeb"/>
        <w:spacing w:before="0" w:beforeAutospacing="0" w:after="0" w:afterAutospacing="0"/>
        <w:jc w:val="both"/>
        <w:rPr>
          <w:rFonts w:ascii="Arial" w:hAnsi="Arial" w:cs="Arial"/>
          <w:sz w:val="22"/>
          <w:szCs w:val="22"/>
        </w:rPr>
      </w:pPr>
    </w:p>
    <w:p w14:paraId="3CBD6E77" w14:textId="27CFE0C3" w:rsidR="00AB1F12" w:rsidRPr="00FF40F2" w:rsidRDefault="00AB1F12" w:rsidP="006D091C">
      <w:pPr>
        <w:pStyle w:val="NormalWeb"/>
        <w:spacing w:before="0" w:beforeAutospacing="0" w:after="0" w:afterAutospacing="0"/>
        <w:jc w:val="both"/>
        <w:rPr>
          <w:rFonts w:ascii="Arial" w:hAnsi="Arial" w:cs="Arial"/>
          <w:sz w:val="22"/>
          <w:szCs w:val="22"/>
        </w:rPr>
      </w:pPr>
      <w:r>
        <w:rPr>
          <w:rFonts w:ascii="Arial" w:hAnsi="Arial" w:cs="Arial"/>
          <w:sz w:val="22"/>
          <w:szCs w:val="22"/>
        </w:rPr>
        <w:t xml:space="preserve">Les entrées réservées </w:t>
      </w:r>
      <w:r>
        <w:rPr>
          <w:rFonts w:ascii="Arial" w:hAnsi="Arial" w:cs="Arial"/>
          <w:i/>
          <w:iCs/>
          <w:sz w:val="22"/>
          <w:szCs w:val="22"/>
        </w:rPr>
        <w:t>via</w:t>
      </w:r>
      <w:r>
        <w:rPr>
          <w:rFonts w:ascii="Arial" w:hAnsi="Arial" w:cs="Arial"/>
          <w:sz w:val="22"/>
          <w:szCs w:val="22"/>
        </w:rPr>
        <w:t xml:space="preserve"> une institution ne sont ni échangeables, ni remboursables par PALOMANO.</w:t>
      </w:r>
    </w:p>
    <w:p w14:paraId="5B460A84" w14:textId="77777777" w:rsidR="0031262F" w:rsidRPr="00FF40F2" w:rsidRDefault="0031262F" w:rsidP="0031262F">
      <w:pPr>
        <w:jc w:val="both"/>
        <w:rPr>
          <w:rFonts w:ascii="Arial" w:hAnsi="Arial" w:cs="Arial"/>
          <w:sz w:val="22"/>
          <w:szCs w:val="22"/>
          <w:lang w:val="fr"/>
        </w:rPr>
      </w:pPr>
    </w:p>
    <w:p w14:paraId="55AD6D03" w14:textId="77777777" w:rsidR="00C10B1F" w:rsidRPr="00FF40F2" w:rsidRDefault="0031262F" w:rsidP="0031262F">
      <w:pPr>
        <w:shd w:val="clear" w:color="auto" w:fill="FFFFFF"/>
        <w:ind w:left="708"/>
        <w:jc w:val="both"/>
        <w:rPr>
          <w:rFonts w:ascii="Arial" w:hAnsi="Arial" w:cs="Arial"/>
          <w:b/>
          <w:sz w:val="22"/>
          <w:szCs w:val="22"/>
        </w:rPr>
      </w:pPr>
      <w:r>
        <w:rPr>
          <w:rFonts w:ascii="Arial" w:hAnsi="Arial" w:cs="Arial"/>
          <w:b/>
          <w:sz w:val="22"/>
          <w:szCs w:val="22"/>
        </w:rPr>
        <w:t xml:space="preserve">3.4.4 Conditions particulières pour les institutions </w:t>
      </w:r>
    </w:p>
    <w:p w14:paraId="19C2F68F" w14:textId="441D6F86" w:rsidR="0031262F" w:rsidRPr="00FF40F2" w:rsidRDefault="0031262F" w:rsidP="0031262F">
      <w:pPr>
        <w:shd w:val="clear" w:color="auto" w:fill="FFFFFF"/>
        <w:ind w:left="708"/>
        <w:jc w:val="both"/>
        <w:rPr>
          <w:rFonts w:ascii="Arial" w:hAnsi="Arial" w:cs="Arial"/>
          <w:b/>
          <w:sz w:val="22"/>
          <w:szCs w:val="22"/>
        </w:rPr>
      </w:pPr>
      <w:r>
        <w:rPr>
          <w:rFonts w:ascii="Arial" w:hAnsi="Arial" w:cs="Arial"/>
          <w:b/>
          <w:sz w:val="22"/>
          <w:szCs w:val="22"/>
        </w:rPr>
        <w:t>3.4.4.1 Conditions particulières applicables aux CSE</w:t>
      </w:r>
    </w:p>
    <w:p w14:paraId="6779924E" w14:textId="77777777" w:rsidR="0031262F" w:rsidRPr="00FF40F2" w:rsidRDefault="0031262F" w:rsidP="0031262F">
      <w:pPr>
        <w:shd w:val="clear" w:color="auto" w:fill="FFFFFF"/>
        <w:jc w:val="both"/>
        <w:rPr>
          <w:rFonts w:ascii="Arial" w:hAnsi="Arial" w:cs="Arial"/>
          <w:b/>
          <w:sz w:val="22"/>
          <w:szCs w:val="22"/>
        </w:rPr>
      </w:pPr>
    </w:p>
    <w:p w14:paraId="3DEEA9AE" w14:textId="0E79A889" w:rsidR="0031262F" w:rsidRPr="00FF40F2" w:rsidRDefault="0031262F" w:rsidP="0031262F">
      <w:pPr>
        <w:jc w:val="both"/>
        <w:rPr>
          <w:rFonts w:ascii="Arial" w:hAnsi="Arial" w:cs="Arial"/>
          <w:sz w:val="22"/>
          <w:szCs w:val="22"/>
        </w:rPr>
      </w:pPr>
      <w:r>
        <w:rPr>
          <w:rFonts w:ascii="Arial" w:hAnsi="Arial" w:cs="Arial"/>
          <w:sz w:val="22"/>
          <w:szCs w:val="22"/>
        </w:rPr>
        <w:t xml:space="preserve">Les réservations de Prestation(s) par un CSE peuvent uniquement être effectuées sur le Site Internet </w:t>
      </w:r>
      <w:hyperlink r:id="rId19" w:history="1">
        <w:r>
          <w:rPr>
            <w:rStyle w:val="Lienhypertexte"/>
            <w:rFonts w:ascii="Arial" w:hAnsi="Arial" w:cs="Arial"/>
            <w:sz w:val="22"/>
            <w:szCs w:val="22"/>
          </w:rPr>
          <w:t>www.palomano.com</w:t>
        </w:r>
      </w:hyperlink>
      <w:r>
        <w:rPr>
          <w:rFonts w:ascii="Arial" w:hAnsi="Arial" w:cs="Arial"/>
          <w:sz w:val="22"/>
          <w:szCs w:val="22"/>
        </w:rPr>
        <w:t xml:space="preserve"> </w:t>
      </w:r>
      <w:r>
        <w:rPr>
          <w:rFonts w:ascii="Arial" w:hAnsi="Arial" w:cs="Arial"/>
          <w:i/>
          <w:iCs/>
          <w:sz w:val="22"/>
          <w:szCs w:val="22"/>
        </w:rPr>
        <w:t xml:space="preserve">via </w:t>
      </w:r>
      <w:r>
        <w:rPr>
          <w:rFonts w:ascii="Arial" w:hAnsi="Arial" w:cs="Arial"/>
          <w:sz w:val="22"/>
          <w:szCs w:val="22"/>
        </w:rPr>
        <w:t xml:space="preserve">la boutique privée. </w:t>
      </w:r>
    </w:p>
    <w:p w14:paraId="07F04EE8" w14:textId="77777777" w:rsidR="0031262F" w:rsidRPr="00FF40F2" w:rsidRDefault="0031262F" w:rsidP="0031262F">
      <w:pPr>
        <w:shd w:val="clear" w:color="auto" w:fill="FFFFFF"/>
        <w:jc w:val="both"/>
        <w:rPr>
          <w:rFonts w:ascii="Arial" w:hAnsi="Arial" w:cs="Arial"/>
          <w:b/>
          <w:sz w:val="22"/>
          <w:szCs w:val="22"/>
        </w:rPr>
      </w:pPr>
    </w:p>
    <w:p w14:paraId="290FD3D4" w14:textId="7877C5DB" w:rsidR="0031262F" w:rsidRPr="00FF40F2" w:rsidRDefault="0031262F" w:rsidP="0031262F">
      <w:pPr>
        <w:shd w:val="clear" w:color="auto" w:fill="FFFFFF"/>
        <w:jc w:val="both"/>
        <w:rPr>
          <w:rFonts w:ascii="Arial" w:hAnsi="Arial" w:cs="Arial"/>
          <w:sz w:val="22"/>
          <w:szCs w:val="22"/>
        </w:rPr>
      </w:pPr>
      <w:r>
        <w:rPr>
          <w:rFonts w:ascii="Arial" w:hAnsi="Arial" w:cs="Arial"/>
          <w:sz w:val="22"/>
          <w:szCs w:val="22"/>
        </w:rPr>
        <w:t xml:space="preserve">Les réservations d’entrée(s) </w:t>
      </w:r>
      <w:r>
        <w:rPr>
          <w:rFonts w:ascii="Arial" w:hAnsi="Arial" w:cs="Arial"/>
          <w:i/>
          <w:iCs/>
          <w:sz w:val="22"/>
          <w:szCs w:val="22"/>
        </w:rPr>
        <w:t>via</w:t>
      </w:r>
      <w:r>
        <w:rPr>
          <w:rFonts w:ascii="Arial" w:hAnsi="Arial" w:cs="Arial"/>
          <w:sz w:val="22"/>
          <w:szCs w:val="22"/>
        </w:rPr>
        <w:t xml:space="preserve"> la boutique privée peuvent se faire à partir d’un seul billet ou constituer des réservations groupées. </w:t>
      </w:r>
    </w:p>
    <w:p w14:paraId="5F3E32AC" w14:textId="77777777" w:rsidR="0031262F" w:rsidRPr="00FF40F2" w:rsidRDefault="0031262F" w:rsidP="0031262F">
      <w:pPr>
        <w:jc w:val="both"/>
        <w:rPr>
          <w:rFonts w:ascii="Arial" w:hAnsi="Arial" w:cs="Arial"/>
          <w:sz w:val="22"/>
          <w:szCs w:val="22"/>
        </w:rPr>
      </w:pPr>
    </w:p>
    <w:p w14:paraId="702AD556" w14:textId="6E4B1F13" w:rsidR="0031262F" w:rsidRPr="00FF40F2" w:rsidRDefault="0031262F" w:rsidP="0031262F">
      <w:pPr>
        <w:shd w:val="clear" w:color="auto" w:fill="FFFFFF"/>
        <w:jc w:val="both"/>
        <w:rPr>
          <w:rFonts w:ascii="Arial" w:hAnsi="Arial" w:cs="Arial"/>
          <w:sz w:val="22"/>
          <w:szCs w:val="22"/>
        </w:rPr>
      </w:pPr>
      <w:r>
        <w:rPr>
          <w:rFonts w:ascii="Arial" w:hAnsi="Arial" w:cs="Arial"/>
          <w:sz w:val="22"/>
          <w:szCs w:val="22"/>
        </w:rPr>
        <w:t>Les réservations de Prestation(s) sont enregistrées sur le Site.</w:t>
      </w:r>
    </w:p>
    <w:p w14:paraId="364730D0" w14:textId="77777777" w:rsidR="0031262F" w:rsidRPr="00FF40F2" w:rsidRDefault="0031262F" w:rsidP="0031262F">
      <w:pPr>
        <w:shd w:val="clear" w:color="auto" w:fill="FFFFFF"/>
        <w:jc w:val="both"/>
        <w:rPr>
          <w:rFonts w:ascii="Arial" w:hAnsi="Arial" w:cs="Arial"/>
          <w:sz w:val="22"/>
          <w:szCs w:val="22"/>
        </w:rPr>
      </w:pPr>
    </w:p>
    <w:p w14:paraId="64287D0B" w14:textId="77777777" w:rsidR="0031262F" w:rsidRPr="00FF40F2" w:rsidRDefault="0031262F" w:rsidP="0031262F">
      <w:pPr>
        <w:shd w:val="clear" w:color="auto" w:fill="FFFFFF"/>
        <w:jc w:val="both"/>
        <w:rPr>
          <w:rFonts w:ascii="Arial" w:hAnsi="Arial" w:cs="Arial"/>
          <w:sz w:val="22"/>
          <w:szCs w:val="22"/>
        </w:rPr>
      </w:pPr>
      <w:r>
        <w:rPr>
          <w:rFonts w:ascii="Arial" w:hAnsi="Arial" w:cs="Arial"/>
          <w:sz w:val="22"/>
          <w:szCs w:val="22"/>
        </w:rPr>
        <w:t>Celles-ci s’effectuent selon les modalités suivantes :</w:t>
      </w:r>
    </w:p>
    <w:p w14:paraId="0051F4E7" w14:textId="77777777" w:rsidR="0031262F" w:rsidRPr="00FF40F2" w:rsidRDefault="0031262F" w:rsidP="0031262F">
      <w:pPr>
        <w:shd w:val="clear" w:color="auto" w:fill="FFFFFF"/>
        <w:jc w:val="both"/>
        <w:rPr>
          <w:rFonts w:ascii="Arial" w:hAnsi="Arial" w:cs="Arial"/>
          <w:b/>
          <w:sz w:val="22"/>
          <w:szCs w:val="22"/>
        </w:rPr>
      </w:pPr>
    </w:p>
    <w:p w14:paraId="632CF697" w14:textId="42B777C9" w:rsidR="0031262F" w:rsidRPr="00FF40F2" w:rsidRDefault="0031262F" w:rsidP="0031262F">
      <w:pPr>
        <w:numPr>
          <w:ilvl w:val="0"/>
          <w:numId w:val="4"/>
        </w:numPr>
        <w:shd w:val="clear" w:color="auto" w:fill="FFFFFF"/>
        <w:jc w:val="both"/>
        <w:rPr>
          <w:rFonts w:ascii="Arial" w:hAnsi="Arial" w:cs="Arial"/>
          <w:sz w:val="22"/>
          <w:szCs w:val="22"/>
        </w:rPr>
      </w:pPr>
      <w:r>
        <w:rPr>
          <w:rFonts w:ascii="Arial" w:hAnsi="Arial" w:cs="Arial"/>
          <w:sz w:val="22"/>
          <w:szCs w:val="22"/>
        </w:rPr>
        <w:t>sélection du Parc PALOMANO dans lequel le(s) billet(s) sera(ont) utilisé(s) ;</w:t>
      </w:r>
    </w:p>
    <w:p w14:paraId="4EFCF34B" w14:textId="77777777" w:rsidR="0031262F" w:rsidRPr="00FF40F2" w:rsidRDefault="0031262F" w:rsidP="0031262F">
      <w:pPr>
        <w:shd w:val="clear" w:color="auto" w:fill="FFFFFF"/>
        <w:ind w:left="720"/>
        <w:jc w:val="both"/>
        <w:rPr>
          <w:rFonts w:ascii="Arial" w:hAnsi="Arial" w:cs="Arial"/>
          <w:sz w:val="22"/>
          <w:szCs w:val="22"/>
        </w:rPr>
      </w:pPr>
    </w:p>
    <w:p w14:paraId="590E76CF" w14:textId="26E0F3B4" w:rsidR="0031262F" w:rsidRPr="00FF40F2" w:rsidRDefault="0031262F" w:rsidP="0031262F">
      <w:pPr>
        <w:numPr>
          <w:ilvl w:val="0"/>
          <w:numId w:val="4"/>
        </w:numPr>
        <w:shd w:val="clear" w:color="auto" w:fill="FFFFFF"/>
        <w:jc w:val="both"/>
        <w:rPr>
          <w:rFonts w:ascii="Arial" w:hAnsi="Arial" w:cs="Arial"/>
          <w:sz w:val="22"/>
          <w:szCs w:val="22"/>
        </w:rPr>
      </w:pPr>
      <w:r>
        <w:rPr>
          <w:rFonts w:ascii="Arial" w:hAnsi="Arial" w:cs="Arial"/>
          <w:sz w:val="22"/>
          <w:szCs w:val="22"/>
        </w:rPr>
        <w:t xml:space="preserve">sélection par le CSE de la ou des Prestation(s) qu’il souhaite réserver. Pour procéder à sa sélection, le CSE a accès de manière lisible et compréhensible aux caractéristiques essentielles et au prix de la ou des Prestation(s) présentée(s) sur le Site ; </w:t>
      </w:r>
    </w:p>
    <w:p w14:paraId="1AF0D8FD" w14:textId="77777777" w:rsidR="0031262F" w:rsidRPr="00FF40F2" w:rsidRDefault="0031262F" w:rsidP="0031262F">
      <w:pPr>
        <w:shd w:val="clear" w:color="auto" w:fill="FFFFFF"/>
        <w:jc w:val="both"/>
        <w:rPr>
          <w:rFonts w:ascii="Arial" w:hAnsi="Arial" w:cs="Arial"/>
          <w:sz w:val="22"/>
          <w:szCs w:val="22"/>
        </w:rPr>
      </w:pPr>
    </w:p>
    <w:p w14:paraId="24C12A11" w14:textId="2936423F" w:rsidR="0031262F" w:rsidRPr="00FF40F2" w:rsidRDefault="0031262F" w:rsidP="0031262F">
      <w:pPr>
        <w:numPr>
          <w:ilvl w:val="0"/>
          <w:numId w:val="4"/>
        </w:numPr>
        <w:shd w:val="clear" w:color="auto" w:fill="FFFFFF"/>
        <w:jc w:val="both"/>
        <w:rPr>
          <w:rFonts w:ascii="Arial" w:hAnsi="Arial" w:cs="Arial"/>
          <w:sz w:val="22"/>
          <w:szCs w:val="22"/>
        </w:rPr>
      </w:pPr>
      <w:r>
        <w:rPr>
          <w:rFonts w:ascii="Arial" w:hAnsi="Arial" w:cs="Arial"/>
          <w:sz w:val="22"/>
          <w:szCs w:val="22"/>
        </w:rPr>
        <w:t xml:space="preserve">sélection par le CSE du nombre de participants de sa réservation ; </w:t>
      </w:r>
    </w:p>
    <w:p w14:paraId="2177A4F2" w14:textId="77777777" w:rsidR="0031262F" w:rsidRPr="00FF40F2" w:rsidRDefault="0031262F" w:rsidP="0031262F">
      <w:pPr>
        <w:shd w:val="clear" w:color="auto" w:fill="FFFFFF"/>
        <w:jc w:val="both"/>
        <w:rPr>
          <w:rFonts w:ascii="Arial" w:hAnsi="Arial" w:cs="Arial"/>
          <w:sz w:val="22"/>
          <w:szCs w:val="22"/>
        </w:rPr>
      </w:pPr>
    </w:p>
    <w:p w14:paraId="05FF986E" w14:textId="58F45F38" w:rsidR="0031262F" w:rsidRPr="00FF40F2" w:rsidRDefault="0031262F" w:rsidP="0031262F">
      <w:pPr>
        <w:numPr>
          <w:ilvl w:val="0"/>
          <w:numId w:val="4"/>
        </w:numPr>
        <w:shd w:val="clear" w:color="auto" w:fill="FFFFFF"/>
        <w:jc w:val="both"/>
        <w:rPr>
          <w:rFonts w:ascii="Arial" w:hAnsi="Arial" w:cs="Arial"/>
          <w:sz w:val="22"/>
          <w:szCs w:val="22"/>
        </w:rPr>
      </w:pPr>
      <w:r>
        <w:rPr>
          <w:rFonts w:ascii="Arial" w:hAnsi="Arial" w:cs="Arial"/>
          <w:sz w:val="22"/>
          <w:szCs w:val="22"/>
        </w:rPr>
        <w:t xml:space="preserve">validation de son choix par le CSE en cliquant sur le bouton « confirmer » ; </w:t>
      </w:r>
    </w:p>
    <w:p w14:paraId="3987767F" w14:textId="77777777" w:rsidR="0031262F" w:rsidRPr="00FF40F2" w:rsidRDefault="0031262F" w:rsidP="0031262F">
      <w:pPr>
        <w:shd w:val="clear" w:color="auto" w:fill="FFFFFF"/>
        <w:jc w:val="both"/>
        <w:rPr>
          <w:rFonts w:ascii="Arial" w:hAnsi="Arial" w:cs="Arial"/>
          <w:sz w:val="22"/>
          <w:szCs w:val="22"/>
        </w:rPr>
      </w:pPr>
    </w:p>
    <w:p w14:paraId="1CD9CB5E" w14:textId="47306C5D" w:rsidR="0031262F" w:rsidRPr="00FF40F2" w:rsidRDefault="0031262F" w:rsidP="0031262F">
      <w:pPr>
        <w:numPr>
          <w:ilvl w:val="0"/>
          <w:numId w:val="4"/>
        </w:numPr>
        <w:shd w:val="clear" w:color="auto" w:fill="FFFFFF"/>
        <w:jc w:val="both"/>
        <w:rPr>
          <w:rFonts w:ascii="Arial" w:hAnsi="Arial" w:cs="Arial"/>
          <w:sz w:val="22"/>
          <w:szCs w:val="22"/>
        </w:rPr>
      </w:pPr>
      <w:r>
        <w:rPr>
          <w:rFonts w:ascii="Arial" w:hAnsi="Arial" w:cs="Arial"/>
          <w:sz w:val="22"/>
          <w:szCs w:val="22"/>
        </w:rPr>
        <w:t>renseignement par le CSE des coordonnées de son « espace membre » ;</w:t>
      </w:r>
    </w:p>
    <w:p w14:paraId="6A5B97D5" w14:textId="77777777" w:rsidR="0031262F" w:rsidRPr="00FF40F2" w:rsidRDefault="0031262F" w:rsidP="0031262F">
      <w:pPr>
        <w:shd w:val="clear" w:color="auto" w:fill="FFFFFF"/>
        <w:ind w:left="720"/>
        <w:jc w:val="both"/>
        <w:rPr>
          <w:rFonts w:ascii="Arial" w:hAnsi="Arial" w:cs="Arial"/>
          <w:sz w:val="22"/>
          <w:szCs w:val="22"/>
        </w:rPr>
      </w:pPr>
    </w:p>
    <w:p w14:paraId="56DCB98B" w14:textId="7A9AD868" w:rsidR="0031262F" w:rsidRPr="00FF40F2" w:rsidRDefault="0031262F" w:rsidP="0031262F">
      <w:pPr>
        <w:numPr>
          <w:ilvl w:val="0"/>
          <w:numId w:val="4"/>
        </w:numPr>
        <w:shd w:val="clear" w:color="auto" w:fill="FFFFFF"/>
        <w:jc w:val="both"/>
        <w:rPr>
          <w:rFonts w:ascii="Arial" w:hAnsi="Arial" w:cs="Arial"/>
          <w:sz w:val="22"/>
          <w:szCs w:val="22"/>
        </w:rPr>
      </w:pPr>
      <w:r>
        <w:rPr>
          <w:rFonts w:ascii="Arial" w:hAnsi="Arial" w:cs="Arial"/>
          <w:sz w:val="22"/>
          <w:szCs w:val="22"/>
        </w:rPr>
        <w:t xml:space="preserve">présentation d’un récapitulatif reprenant le Parc sélectionné, les données fournies par le CSE ainsi que le détail de la réservation (détail des Prestation(s) / prix / nombre de Prestation(s) sélectionnée(s)), afin que le CSE puisse procéder à toute vérification utile et correction des éventuelles erreurs sur le formulaire électronique de réservation ; </w:t>
      </w:r>
    </w:p>
    <w:p w14:paraId="6CC6EA4D" w14:textId="77777777" w:rsidR="0031262F" w:rsidRPr="00FF40F2" w:rsidRDefault="0031262F" w:rsidP="0031262F">
      <w:pPr>
        <w:shd w:val="clear" w:color="auto" w:fill="FFFFFF"/>
        <w:jc w:val="both"/>
        <w:rPr>
          <w:rFonts w:ascii="Arial" w:hAnsi="Arial" w:cs="Arial"/>
          <w:sz w:val="22"/>
          <w:szCs w:val="22"/>
        </w:rPr>
      </w:pPr>
    </w:p>
    <w:p w14:paraId="26177FE3" w14:textId="0C50CE5C" w:rsidR="0031262F" w:rsidRPr="00FF40F2" w:rsidRDefault="0031262F" w:rsidP="0031262F">
      <w:pPr>
        <w:numPr>
          <w:ilvl w:val="0"/>
          <w:numId w:val="4"/>
        </w:numPr>
        <w:shd w:val="clear" w:color="auto" w:fill="FFFFFF"/>
        <w:jc w:val="both"/>
        <w:rPr>
          <w:rFonts w:ascii="Arial" w:hAnsi="Arial" w:cs="Arial"/>
          <w:sz w:val="22"/>
          <w:szCs w:val="22"/>
        </w:rPr>
      </w:pPr>
      <w:r>
        <w:rPr>
          <w:rFonts w:ascii="Arial" w:hAnsi="Arial" w:cs="Arial"/>
          <w:sz w:val="22"/>
          <w:szCs w:val="22"/>
        </w:rPr>
        <w:t xml:space="preserve">acceptation des présentes conditions générales et des conditions générales d’utilisation du Site par le CSE et validation du formulaire de réservation par le CSE ; </w:t>
      </w:r>
    </w:p>
    <w:p w14:paraId="6E92014D" w14:textId="77777777" w:rsidR="0031262F" w:rsidRPr="00FF40F2" w:rsidRDefault="0031262F" w:rsidP="0031262F">
      <w:pPr>
        <w:pStyle w:val="Paragraphedeliste"/>
        <w:shd w:val="clear" w:color="auto" w:fill="FFFFFF"/>
        <w:jc w:val="both"/>
        <w:rPr>
          <w:rFonts w:ascii="Arial" w:hAnsi="Arial" w:cs="Arial"/>
          <w:sz w:val="22"/>
          <w:szCs w:val="22"/>
        </w:rPr>
      </w:pPr>
    </w:p>
    <w:p w14:paraId="7248DF01" w14:textId="60F56AC0" w:rsidR="0031262F" w:rsidRPr="00FF40F2" w:rsidRDefault="0031262F" w:rsidP="0031262F">
      <w:pPr>
        <w:pStyle w:val="Paragraphedeliste"/>
        <w:numPr>
          <w:ilvl w:val="0"/>
          <w:numId w:val="4"/>
        </w:numPr>
        <w:shd w:val="clear" w:color="auto" w:fill="FFFFFF"/>
        <w:jc w:val="both"/>
        <w:rPr>
          <w:rFonts w:ascii="Arial" w:hAnsi="Arial" w:cs="Arial"/>
          <w:sz w:val="22"/>
          <w:szCs w:val="22"/>
        </w:rPr>
      </w:pPr>
      <w:r>
        <w:rPr>
          <w:rFonts w:ascii="Arial" w:hAnsi="Arial" w:cs="Arial"/>
          <w:sz w:val="22"/>
          <w:szCs w:val="22"/>
        </w:rPr>
        <w:t xml:space="preserve">envoi par PALOMANO sur l’adresse électronique du CSE d’un courriel récapitulatif reprenant le Parc sélectionné, les données fournies par le CSE ainsi que le détail de la réservation (détail des Prestation(s) / prix / nombre de Prestation(s) sélectionnée(s)) </w:t>
      </w:r>
    </w:p>
    <w:p w14:paraId="6D7EF1B1" w14:textId="57E5F271" w:rsidR="0031262F" w:rsidRPr="00FF40F2" w:rsidRDefault="0031262F" w:rsidP="0031262F">
      <w:pPr>
        <w:shd w:val="clear" w:color="auto" w:fill="FFFFFF"/>
        <w:jc w:val="both"/>
        <w:rPr>
          <w:rFonts w:ascii="Arial" w:hAnsi="Arial" w:cs="Arial"/>
          <w:sz w:val="22"/>
          <w:szCs w:val="22"/>
        </w:rPr>
      </w:pPr>
    </w:p>
    <w:p w14:paraId="3A0B0831" w14:textId="746C854F" w:rsidR="0031262F" w:rsidRPr="00FF40F2" w:rsidRDefault="0008128A" w:rsidP="0031262F">
      <w:pPr>
        <w:shd w:val="clear" w:color="auto" w:fill="FFFFFF"/>
        <w:jc w:val="both"/>
        <w:rPr>
          <w:rFonts w:ascii="Arial" w:hAnsi="Arial" w:cs="Arial"/>
          <w:sz w:val="22"/>
          <w:szCs w:val="22"/>
        </w:rPr>
      </w:pPr>
      <w:r>
        <w:rPr>
          <w:rFonts w:ascii="Arial" w:hAnsi="Arial" w:cs="Arial"/>
          <w:sz w:val="22"/>
          <w:szCs w:val="22"/>
        </w:rPr>
        <w:t xml:space="preserve">Outre un paiement en ligne </w:t>
      </w:r>
      <w:r>
        <w:rPr>
          <w:rFonts w:ascii="Arial" w:hAnsi="Arial" w:cs="Arial"/>
          <w:i/>
          <w:iCs/>
          <w:sz w:val="22"/>
          <w:szCs w:val="22"/>
        </w:rPr>
        <w:t xml:space="preserve">via </w:t>
      </w:r>
      <w:r>
        <w:rPr>
          <w:rFonts w:ascii="Arial" w:hAnsi="Arial" w:cs="Arial"/>
          <w:sz w:val="22"/>
          <w:szCs w:val="22"/>
        </w:rPr>
        <w:t>la boutique privée, le CSE pourra régler par virement. Le cas échéant, le CSE disposera d’un délai de 30 jours pour régler la facture à compter de sa réception.</w:t>
      </w:r>
    </w:p>
    <w:p w14:paraId="54460110" w14:textId="77777777" w:rsidR="0031262F" w:rsidRPr="00FF40F2" w:rsidRDefault="0031262F" w:rsidP="0031262F">
      <w:pPr>
        <w:jc w:val="both"/>
        <w:rPr>
          <w:rFonts w:ascii="Arial" w:hAnsi="Arial" w:cs="Arial"/>
          <w:sz w:val="22"/>
          <w:szCs w:val="22"/>
        </w:rPr>
      </w:pPr>
    </w:p>
    <w:p w14:paraId="1CA3A4AC" w14:textId="79ACCD2C" w:rsidR="0031262F" w:rsidRPr="00FF40F2" w:rsidRDefault="0031262F" w:rsidP="0031262F">
      <w:pPr>
        <w:jc w:val="both"/>
        <w:rPr>
          <w:rFonts w:ascii="Arial" w:hAnsi="Arial" w:cs="Arial"/>
          <w:sz w:val="22"/>
          <w:szCs w:val="22"/>
        </w:rPr>
      </w:pPr>
      <w:r>
        <w:rPr>
          <w:rFonts w:ascii="Arial" w:hAnsi="Arial" w:cs="Arial"/>
          <w:sz w:val="22"/>
          <w:szCs w:val="22"/>
        </w:rPr>
        <w:t xml:space="preserve">Tout retard de paiement donnera lieu à la facturation d’intérêts de retard correspondant à trois fois le taux d'intérêt légal en vigueur. Tous les frais que PALOMANO serait amenée à supporter au titre du recouvrement des sommes restant dues seront à la charge du CSE. </w:t>
      </w:r>
    </w:p>
    <w:p w14:paraId="6A1FD656" w14:textId="77777777" w:rsidR="00C10B1F" w:rsidRPr="00FF40F2" w:rsidRDefault="00C10B1F" w:rsidP="00C10B1F">
      <w:pPr>
        <w:jc w:val="both"/>
        <w:outlineLvl w:val="2"/>
        <w:rPr>
          <w:rFonts w:ascii="Arial" w:hAnsi="Arial" w:cs="Arial"/>
          <w:sz w:val="22"/>
          <w:szCs w:val="22"/>
        </w:rPr>
      </w:pPr>
    </w:p>
    <w:p w14:paraId="626E7E9A" w14:textId="65F58975" w:rsidR="00C10B1F" w:rsidRPr="00FF40F2" w:rsidRDefault="00C10B1F" w:rsidP="00C10B1F">
      <w:pPr>
        <w:jc w:val="both"/>
        <w:outlineLvl w:val="2"/>
        <w:rPr>
          <w:rFonts w:ascii="Arial" w:hAnsi="Arial" w:cs="Arial"/>
          <w:sz w:val="22"/>
          <w:szCs w:val="22"/>
        </w:rPr>
      </w:pPr>
      <w:r>
        <w:rPr>
          <w:rFonts w:ascii="Arial" w:hAnsi="Arial" w:cs="Arial"/>
          <w:sz w:val="22"/>
          <w:szCs w:val="22"/>
        </w:rPr>
        <w:t xml:space="preserve">Les billets réservés </w:t>
      </w:r>
      <w:r>
        <w:rPr>
          <w:rFonts w:ascii="Arial" w:hAnsi="Arial" w:cs="Arial"/>
          <w:i/>
          <w:iCs/>
          <w:sz w:val="22"/>
          <w:szCs w:val="22"/>
        </w:rPr>
        <w:t xml:space="preserve">via </w:t>
      </w:r>
      <w:r>
        <w:rPr>
          <w:rFonts w:ascii="Arial" w:hAnsi="Arial" w:cs="Arial"/>
          <w:sz w:val="22"/>
          <w:szCs w:val="22"/>
        </w:rPr>
        <w:t>un CSE</w:t>
      </w:r>
      <w:r>
        <w:rPr>
          <w:rFonts w:ascii="Arial" w:hAnsi="Arial" w:cs="Arial"/>
          <w:b/>
          <w:bCs/>
          <w:sz w:val="22"/>
          <w:szCs w:val="22"/>
        </w:rPr>
        <w:t xml:space="preserve"> </w:t>
      </w:r>
      <w:r>
        <w:rPr>
          <w:rFonts w:ascii="Arial" w:hAnsi="Arial" w:cs="Arial"/>
          <w:sz w:val="22"/>
          <w:szCs w:val="22"/>
        </w:rPr>
        <w:t xml:space="preserve">ne sont pas datés. La date limite de validité des billets réservés est de 365 jours. </w:t>
      </w:r>
    </w:p>
    <w:p w14:paraId="43FBC039" w14:textId="77777777" w:rsidR="00C10B1F" w:rsidRPr="00FF40F2" w:rsidRDefault="00C10B1F" w:rsidP="00C10B1F">
      <w:pPr>
        <w:jc w:val="both"/>
        <w:outlineLvl w:val="2"/>
        <w:rPr>
          <w:rFonts w:ascii="Arial" w:hAnsi="Arial" w:cs="Arial"/>
          <w:sz w:val="22"/>
          <w:szCs w:val="22"/>
        </w:rPr>
      </w:pPr>
    </w:p>
    <w:p w14:paraId="2C0A223A" w14:textId="43BAD698" w:rsidR="00C10B1F" w:rsidRPr="00FF40F2" w:rsidRDefault="00C10B1F" w:rsidP="00C10B1F">
      <w:pPr>
        <w:jc w:val="both"/>
        <w:rPr>
          <w:rFonts w:ascii="Arial" w:hAnsi="Arial" w:cs="Arial"/>
          <w:sz w:val="22"/>
          <w:szCs w:val="22"/>
        </w:rPr>
      </w:pPr>
      <w:r>
        <w:rPr>
          <w:rFonts w:ascii="Arial" w:hAnsi="Arial" w:cs="Arial"/>
          <w:sz w:val="22"/>
          <w:szCs w:val="22"/>
        </w:rPr>
        <w:t xml:space="preserve">L’utilisation d’un billet réservé </w:t>
      </w:r>
      <w:r>
        <w:rPr>
          <w:rFonts w:ascii="Arial" w:hAnsi="Arial" w:cs="Arial"/>
          <w:i/>
          <w:iCs/>
          <w:sz w:val="22"/>
          <w:szCs w:val="22"/>
        </w:rPr>
        <w:t>via</w:t>
      </w:r>
      <w:r>
        <w:rPr>
          <w:rFonts w:ascii="Arial" w:hAnsi="Arial" w:cs="Arial"/>
          <w:sz w:val="22"/>
          <w:szCs w:val="22"/>
        </w:rPr>
        <w:t xml:space="preserve"> un CSE requiert une pré-réservation obligatoire pour la date de visite choisie </w:t>
      </w:r>
      <w:r>
        <w:rPr>
          <w:rFonts w:ascii="Arial" w:hAnsi="Arial" w:cs="Arial"/>
          <w:i/>
          <w:iCs/>
          <w:sz w:val="22"/>
          <w:szCs w:val="22"/>
        </w:rPr>
        <w:t>via</w:t>
      </w:r>
      <w:r>
        <w:rPr>
          <w:rFonts w:ascii="Arial" w:hAnsi="Arial" w:cs="Arial"/>
          <w:sz w:val="22"/>
          <w:szCs w:val="22"/>
        </w:rPr>
        <w:t xml:space="preserve"> une « entrée prépayée ». Aucun accès ne sera accordé en l’absence de </w:t>
      </w:r>
      <w:r>
        <w:rPr>
          <w:rFonts w:ascii="Arial" w:hAnsi="Arial" w:cs="Arial"/>
          <w:sz w:val="22"/>
          <w:szCs w:val="22"/>
        </w:rPr>
        <w:lastRenderedPageBreak/>
        <w:t xml:space="preserve">présentation d’une « entrée prépayée » valide pour le jour indiqué accompagnant le billet réservé </w:t>
      </w:r>
      <w:r>
        <w:rPr>
          <w:rFonts w:ascii="Arial" w:hAnsi="Arial" w:cs="Arial"/>
          <w:i/>
          <w:iCs/>
          <w:sz w:val="22"/>
          <w:szCs w:val="22"/>
        </w:rPr>
        <w:t>via</w:t>
      </w:r>
      <w:r>
        <w:rPr>
          <w:rFonts w:ascii="Arial" w:hAnsi="Arial" w:cs="Arial"/>
          <w:sz w:val="22"/>
          <w:szCs w:val="22"/>
        </w:rPr>
        <w:t xml:space="preserve"> un CSE. </w:t>
      </w:r>
    </w:p>
    <w:p w14:paraId="1BCFC48B" w14:textId="77777777" w:rsidR="00C10B1F" w:rsidRPr="00FF40F2" w:rsidRDefault="00C10B1F" w:rsidP="00C10B1F">
      <w:pPr>
        <w:jc w:val="both"/>
        <w:rPr>
          <w:rFonts w:ascii="Arial" w:hAnsi="Arial" w:cs="Arial"/>
          <w:sz w:val="22"/>
          <w:szCs w:val="22"/>
        </w:rPr>
      </w:pPr>
    </w:p>
    <w:p w14:paraId="0CB3C830" w14:textId="03770D95" w:rsidR="00C10B1F" w:rsidRPr="00FF40F2" w:rsidRDefault="00C10B1F" w:rsidP="00C10B1F">
      <w:pPr>
        <w:jc w:val="both"/>
        <w:rPr>
          <w:rFonts w:ascii="Arial" w:hAnsi="Arial" w:cs="Arial"/>
          <w:sz w:val="22"/>
          <w:szCs w:val="22"/>
        </w:rPr>
      </w:pPr>
      <w:r>
        <w:rPr>
          <w:rFonts w:ascii="Arial" w:hAnsi="Arial" w:cs="Arial"/>
          <w:sz w:val="22"/>
          <w:szCs w:val="22"/>
        </w:rPr>
        <w:t xml:space="preserve">Le bénéficiaire du billet réservé </w:t>
      </w:r>
      <w:r>
        <w:rPr>
          <w:rFonts w:ascii="Arial" w:hAnsi="Arial" w:cs="Arial"/>
          <w:i/>
          <w:iCs/>
          <w:sz w:val="22"/>
          <w:szCs w:val="22"/>
        </w:rPr>
        <w:t>via</w:t>
      </w:r>
      <w:r>
        <w:rPr>
          <w:rFonts w:ascii="Arial" w:hAnsi="Arial" w:cs="Arial"/>
          <w:sz w:val="22"/>
          <w:szCs w:val="22"/>
        </w:rPr>
        <w:t xml:space="preserve"> un CSE pourra effectuer sa pré-réservation dans les conditions suivantes : </w:t>
      </w:r>
    </w:p>
    <w:p w14:paraId="68139C0C" w14:textId="47736A76" w:rsidR="00C10B1F" w:rsidRPr="00FF40F2" w:rsidRDefault="00E96DE7" w:rsidP="00C10B1F">
      <w:pPr>
        <w:pStyle w:val="Paragraphedeliste"/>
        <w:numPr>
          <w:ilvl w:val="0"/>
          <w:numId w:val="4"/>
        </w:numPr>
        <w:jc w:val="both"/>
        <w:outlineLvl w:val="2"/>
        <w:rPr>
          <w:rFonts w:ascii="Arial" w:hAnsi="Arial" w:cs="Arial"/>
          <w:sz w:val="22"/>
          <w:szCs w:val="22"/>
        </w:rPr>
      </w:pPr>
      <w:r>
        <w:rPr>
          <w:rFonts w:ascii="Arial" w:hAnsi="Arial" w:cs="Arial"/>
          <w:sz w:val="22"/>
          <w:szCs w:val="22"/>
        </w:rPr>
        <w:t>se rendre sur le Site internet </w:t>
      </w:r>
      <w:hyperlink r:id="rId20" w:history="1">
        <w:r>
          <w:rPr>
            <w:rStyle w:val="Lienhypertexte"/>
            <w:rFonts w:ascii="Arial" w:hAnsi="Arial" w:cs="Arial"/>
            <w:sz w:val="22"/>
            <w:szCs w:val="22"/>
          </w:rPr>
          <w:t>https://www.palomano.com/</w:t>
        </w:r>
      </w:hyperlink>
      <w:r>
        <w:rPr>
          <w:rFonts w:ascii="Arial" w:hAnsi="Arial" w:cs="Arial"/>
          <w:sz w:val="22"/>
          <w:szCs w:val="22"/>
        </w:rPr>
        <w:t xml:space="preserve"> ; </w:t>
      </w:r>
    </w:p>
    <w:p w14:paraId="5356648E" w14:textId="71C76E7E" w:rsidR="00C10B1F" w:rsidRPr="00FF40F2" w:rsidRDefault="00D57B3E" w:rsidP="00C10B1F">
      <w:pPr>
        <w:pStyle w:val="Paragraphedeliste"/>
        <w:numPr>
          <w:ilvl w:val="0"/>
          <w:numId w:val="4"/>
        </w:numPr>
        <w:jc w:val="both"/>
        <w:outlineLvl w:val="2"/>
        <w:rPr>
          <w:rFonts w:ascii="Arial" w:hAnsi="Arial" w:cs="Arial"/>
          <w:sz w:val="22"/>
          <w:szCs w:val="22"/>
        </w:rPr>
      </w:pPr>
      <w:r>
        <w:rPr>
          <w:rFonts w:ascii="Arial" w:hAnsi="Arial" w:cs="Arial"/>
          <w:sz w:val="22"/>
          <w:szCs w:val="22"/>
        </w:rPr>
        <w:t xml:space="preserve">sélectionner le Parc concerné ; </w:t>
      </w:r>
    </w:p>
    <w:p w14:paraId="345C8084" w14:textId="32DBD900" w:rsidR="00C10B1F" w:rsidRPr="00FF40F2" w:rsidRDefault="00C10B1F" w:rsidP="00C10B1F">
      <w:pPr>
        <w:pStyle w:val="Paragraphedeliste"/>
        <w:numPr>
          <w:ilvl w:val="0"/>
          <w:numId w:val="4"/>
        </w:numPr>
        <w:jc w:val="both"/>
        <w:outlineLvl w:val="2"/>
        <w:rPr>
          <w:rFonts w:ascii="Arial" w:hAnsi="Arial" w:cs="Arial"/>
          <w:sz w:val="22"/>
          <w:szCs w:val="22"/>
        </w:rPr>
      </w:pPr>
      <w:r>
        <w:rPr>
          <w:rFonts w:ascii="Arial" w:hAnsi="Arial" w:cs="Arial"/>
          <w:sz w:val="22"/>
          <w:szCs w:val="22"/>
        </w:rPr>
        <w:t xml:space="preserve">sélectionner « Réserver entrée au Parc » ; </w:t>
      </w:r>
    </w:p>
    <w:p w14:paraId="5BBB1521" w14:textId="0AE6B97C" w:rsidR="00C10B1F" w:rsidRPr="00FF40F2" w:rsidRDefault="00D57B3E" w:rsidP="00C10B1F">
      <w:pPr>
        <w:pStyle w:val="Paragraphedeliste"/>
        <w:numPr>
          <w:ilvl w:val="0"/>
          <w:numId w:val="4"/>
        </w:numPr>
        <w:jc w:val="both"/>
        <w:outlineLvl w:val="2"/>
        <w:rPr>
          <w:rFonts w:ascii="Arial" w:hAnsi="Arial" w:cs="Arial"/>
          <w:sz w:val="22"/>
          <w:szCs w:val="22"/>
        </w:rPr>
      </w:pPr>
      <w:r>
        <w:rPr>
          <w:rFonts w:ascii="Arial" w:hAnsi="Arial" w:cs="Arial"/>
          <w:sz w:val="22"/>
          <w:szCs w:val="22"/>
        </w:rPr>
        <w:t xml:space="preserve">sélectionner « Entrées prépayées » ; </w:t>
      </w:r>
    </w:p>
    <w:p w14:paraId="33267046" w14:textId="061B58AB" w:rsidR="00C10B1F" w:rsidRPr="00FF40F2" w:rsidRDefault="00D57B3E" w:rsidP="00C10B1F">
      <w:pPr>
        <w:pStyle w:val="Paragraphedeliste"/>
        <w:numPr>
          <w:ilvl w:val="0"/>
          <w:numId w:val="4"/>
        </w:numPr>
        <w:jc w:val="both"/>
        <w:outlineLvl w:val="2"/>
        <w:rPr>
          <w:rFonts w:ascii="Arial" w:hAnsi="Arial" w:cs="Arial"/>
          <w:sz w:val="22"/>
          <w:szCs w:val="22"/>
        </w:rPr>
      </w:pPr>
      <w:r>
        <w:rPr>
          <w:rFonts w:ascii="Arial" w:hAnsi="Arial" w:cs="Arial"/>
          <w:sz w:val="22"/>
          <w:szCs w:val="22"/>
        </w:rPr>
        <w:t xml:space="preserve">ajouter dans les notes qu’il s’agit d’un billet réservé </w:t>
      </w:r>
      <w:r>
        <w:rPr>
          <w:rFonts w:ascii="Arial" w:hAnsi="Arial" w:cs="Arial"/>
          <w:i/>
          <w:iCs/>
          <w:sz w:val="22"/>
          <w:szCs w:val="22"/>
        </w:rPr>
        <w:t>via</w:t>
      </w:r>
      <w:r>
        <w:rPr>
          <w:rFonts w:ascii="Arial" w:hAnsi="Arial" w:cs="Arial"/>
          <w:sz w:val="22"/>
          <w:szCs w:val="22"/>
        </w:rPr>
        <w:t xml:space="preserve"> un CSE ; </w:t>
      </w:r>
    </w:p>
    <w:p w14:paraId="64AE0CBD" w14:textId="77777777" w:rsidR="00C10B1F" w:rsidRPr="00FF40F2" w:rsidRDefault="00C10B1F" w:rsidP="00C10B1F">
      <w:pPr>
        <w:jc w:val="both"/>
        <w:rPr>
          <w:rFonts w:ascii="Arial" w:hAnsi="Arial" w:cs="Arial"/>
          <w:sz w:val="22"/>
          <w:szCs w:val="22"/>
        </w:rPr>
      </w:pPr>
    </w:p>
    <w:p w14:paraId="042B8A4D" w14:textId="6964F0E3" w:rsidR="00C10B1F" w:rsidRPr="00FF40F2" w:rsidRDefault="00C10B1F" w:rsidP="00C10B1F">
      <w:pPr>
        <w:jc w:val="both"/>
        <w:outlineLvl w:val="2"/>
        <w:rPr>
          <w:rFonts w:ascii="Arial" w:hAnsi="Arial" w:cs="Arial"/>
          <w:sz w:val="22"/>
          <w:szCs w:val="22"/>
        </w:rPr>
      </w:pPr>
      <w:r>
        <w:rPr>
          <w:rFonts w:ascii="Arial" w:hAnsi="Arial" w:cs="Arial"/>
          <w:sz w:val="22"/>
          <w:szCs w:val="22"/>
        </w:rPr>
        <w:t xml:space="preserve">Les articles « annulation et modification de la Prestation par PALOMANO » et « report et modification par le Client » ci-dessus sont applicables en cas d’utilisation d’un billet réservé </w:t>
      </w:r>
      <w:r>
        <w:rPr>
          <w:rFonts w:ascii="Arial" w:hAnsi="Arial" w:cs="Arial"/>
          <w:i/>
          <w:iCs/>
          <w:sz w:val="22"/>
          <w:szCs w:val="22"/>
        </w:rPr>
        <w:t>via</w:t>
      </w:r>
      <w:r>
        <w:rPr>
          <w:rFonts w:ascii="Arial" w:hAnsi="Arial" w:cs="Arial"/>
          <w:sz w:val="22"/>
          <w:szCs w:val="22"/>
        </w:rPr>
        <w:t xml:space="preserve"> un CSE</w:t>
      </w:r>
    </w:p>
    <w:p w14:paraId="4CF11680" w14:textId="398DE9CA" w:rsidR="00125504" w:rsidRDefault="00125504">
      <w:pPr>
        <w:spacing w:after="160" w:line="259" w:lineRule="auto"/>
        <w:rPr>
          <w:rFonts w:ascii="Arial" w:hAnsi="Arial" w:cs="Arial"/>
          <w:sz w:val="22"/>
          <w:szCs w:val="22"/>
        </w:rPr>
      </w:pPr>
      <w:r>
        <w:rPr>
          <w:rFonts w:ascii="Arial" w:hAnsi="Arial" w:cs="Arial"/>
          <w:sz w:val="22"/>
          <w:szCs w:val="22"/>
        </w:rPr>
        <w:br w:type="page"/>
      </w:r>
    </w:p>
    <w:p w14:paraId="259DE266" w14:textId="4E11861C" w:rsidR="00C10B1F" w:rsidRPr="00FF40F2" w:rsidRDefault="00C10B1F" w:rsidP="00C10B1F">
      <w:pPr>
        <w:shd w:val="clear" w:color="auto" w:fill="FFFFFF"/>
        <w:ind w:left="708"/>
        <w:jc w:val="both"/>
        <w:rPr>
          <w:rFonts w:ascii="Arial" w:hAnsi="Arial" w:cs="Arial"/>
          <w:b/>
          <w:sz w:val="22"/>
          <w:szCs w:val="22"/>
        </w:rPr>
      </w:pPr>
      <w:r>
        <w:rPr>
          <w:rFonts w:ascii="Arial" w:hAnsi="Arial" w:cs="Arial"/>
          <w:b/>
          <w:sz w:val="22"/>
          <w:szCs w:val="22"/>
        </w:rPr>
        <w:lastRenderedPageBreak/>
        <w:t>3.4.4.2 Conditions particulières applicables aux autres institutions (écoles, accueils de loisirs, associations, etc.)</w:t>
      </w:r>
    </w:p>
    <w:p w14:paraId="394C341A" w14:textId="77777777" w:rsidR="00C10B1F" w:rsidRPr="00FF40F2" w:rsidRDefault="00C10B1F" w:rsidP="0031262F">
      <w:pPr>
        <w:shd w:val="clear" w:color="auto" w:fill="FFFFFF"/>
        <w:jc w:val="both"/>
        <w:rPr>
          <w:rFonts w:ascii="Arial" w:hAnsi="Arial" w:cs="Arial"/>
          <w:sz w:val="22"/>
          <w:szCs w:val="22"/>
        </w:rPr>
      </w:pPr>
    </w:p>
    <w:p w14:paraId="5368832E" w14:textId="622540F5" w:rsidR="00E96DE7" w:rsidRPr="00FF40F2" w:rsidRDefault="00E96DE7" w:rsidP="00E96DE7">
      <w:pPr>
        <w:jc w:val="both"/>
        <w:outlineLvl w:val="2"/>
        <w:rPr>
          <w:rFonts w:ascii="Arial" w:hAnsi="Arial" w:cs="Arial"/>
          <w:sz w:val="22"/>
          <w:szCs w:val="22"/>
        </w:rPr>
      </w:pPr>
      <w:r>
        <w:rPr>
          <w:rFonts w:ascii="Arial" w:hAnsi="Arial" w:cs="Arial"/>
          <w:sz w:val="22"/>
          <w:szCs w:val="22"/>
        </w:rPr>
        <w:t>En cas de réservation par une institution, la réservation fera</w:t>
      </w:r>
      <w:r>
        <w:rPr>
          <w:rFonts w:ascii="Arial" w:hAnsi="Arial" w:cs="Arial"/>
          <w:bCs/>
          <w:sz w:val="22"/>
          <w:szCs w:val="22"/>
        </w:rPr>
        <w:t xml:space="preserve"> l’objet d’un devis personnalisé</w:t>
      </w:r>
      <w:r>
        <w:rPr>
          <w:rFonts w:ascii="Arial" w:hAnsi="Arial" w:cs="Arial"/>
          <w:sz w:val="22"/>
          <w:szCs w:val="22"/>
        </w:rPr>
        <w:t>.</w:t>
      </w:r>
      <w:r>
        <w:rPr>
          <w:rFonts w:ascii="Arial" w:hAnsi="Arial" w:cs="Arial"/>
          <w:bCs/>
          <w:sz w:val="22"/>
          <w:szCs w:val="22"/>
        </w:rPr>
        <w:t xml:space="preserve"> </w:t>
      </w:r>
      <w:r>
        <w:rPr>
          <w:rFonts w:ascii="Arial" w:hAnsi="Arial" w:cs="Arial"/>
          <w:sz w:val="22"/>
          <w:szCs w:val="22"/>
        </w:rPr>
        <w:t xml:space="preserve">Le contenu, les date(s), horaire(s) et prix de la Prestation sont présentés sur devis par PALOMANO après discussion avec l’institution concernée. </w:t>
      </w:r>
    </w:p>
    <w:p w14:paraId="6B7D62E3" w14:textId="77777777" w:rsidR="00E96DE7" w:rsidRPr="00FF40F2" w:rsidRDefault="00E96DE7" w:rsidP="00E96DE7">
      <w:pPr>
        <w:jc w:val="both"/>
        <w:outlineLvl w:val="2"/>
        <w:rPr>
          <w:rFonts w:ascii="Arial" w:hAnsi="Arial" w:cs="Arial"/>
          <w:sz w:val="22"/>
          <w:szCs w:val="22"/>
        </w:rPr>
      </w:pPr>
    </w:p>
    <w:p w14:paraId="44477CE0" w14:textId="6695877E" w:rsidR="00E96DE7" w:rsidRPr="00FF40F2" w:rsidRDefault="00E96DE7" w:rsidP="00E96DE7">
      <w:pPr>
        <w:jc w:val="both"/>
        <w:outlineLvl w:val="2"/>
        <w:rPr>
          <w:rFonts w:ascii="Arial" w:hAnsi="Arial" w:cs="Arial"/>
          <w:sz w:val="22"/>
          <w:szCs w:val="22"/>
        </w:rPr>
      </w:pPr>
      <w:r>
        <w:rPr>
          <w:rFonts w:ascii="Arial" w:hAnsi="Arial" w:cs="Arial"/>
          <w:sz w:val="22"/>
          <w:szCs w:val="22"/>
        </w:rPr>
        <w:t>Les présentes conditions sont soumises à l’institution concernée avant la passation de sa réservation de la Prestation auprès de PALOMANO. Avant toute validation de réservation, l’institution concernée devra, après en avoir pris connaissance sous sa seule responsabilité, les accepter sans réserve.</w:t>
      </w:r>
    </w:p>
    <w:p w14:paraId="058E721F" w14:textId="77777777" w:rsidR="00E96DE7" w:rsidRPr="00FF40F2" w:rsidRDefault="00E96DE7" w:rsidP="00E96DE7">
      <w:pPr>
        <w:jc w:val="both"/>
        <w:outlineLvl w:val="2"/>
        <w:rPr>
          <w:rFonts w:ascii="Arial" w:hAnsi="Arial" w:cs="Arial"/>
          <w:sz w:val="22"/>
          <w:szCs w:val="22"/>
        </w:rPr>
      </w:pPr>
    </w:p>
    <w:p w14:paraId="44BCD372" w14:textId="37548DDF" w:rsidR="00E96DE7" w:rsidRPr="00FF40F2" w:rsidRDefault="00E96DE7" w:rsidP="00E96DE7">
      <w:pPr>
        <w:jc w:val="both"/>
        <w:outlineLvl w:val="2"/>
        <w:rPr>
          <w:rFonts w:ascii="Arial" w:hAnsi="Arial" w:cs="Arial"/>
          <w:sz w:val="22"/>
          <w:szCs w:val="22"/>
        </w:rPr>
      </w:pPr>
      <w:r>
        <w:rPr>
          <w:rFonts w:ascii="Arial" w:hAnsi="Arial" w:cs="Arial"/>
          <w:sz w:val="22"/>
          <w:szCs w:val="22"/>
        </w:rPr>
        <w:t xml:space="preserve">La réservation est validée à réception par PALOMANO, par courrier ou e-mail, des conditions générales et du devis dûment datés, paraphés, signés par l’institution concernée et accompagnés de la mention « bon pour accord ». Cette validation donnera lieu à une confirmation écrite par PALOMANO à l’institution concernée. </w:t>
      </w:r>
    </w:p>
    <w:p w14:paraId="1B08A17F" w14:textId="77777777" w:rsidR="00E96DE7" w:rsidRPr="00FF40F2" w:rsidRDefault="00E96DE7" w:rsidP="00E96DE7">
      <w:pPr>
        <w:jc w:val="both"/>
        <w:outlineLvl w:val="2"/>
        <w:rPr>
          <w:rFonts w:ascii="Arial" w:hAnsi="Arial" w:cs="Arial"/>
          <w:sz w:val="22"/>
          <w:szCs w:val="22"/>
        </w:rPr>
      </w:pPr>
    </w:p>
    <w:p w14:paraId="352839E3" w14:textId="1AEFCB54" w:rsidR="00E96DE7" w:rsidRPr="00FF40F2" w:rsidRDefault="00E96DE7" w:rsidP="00E96DE7">
      <w:pPr>
        <w:jc w:val="both"/>
        <w:outlineLvl w:val="2"/>
        <w:rPr>
          <w:rFonts w:ascii="Arial" w:hAnsi="Arial" w:cs="Arial"/>
          <w:sz w:val="22"/>
          <w:szCs w:val="22"/>
        </w:rPr>
      </w:pPr>
      <w:r>
        <w:rPr>
          <w:rFonts w:ascii="Arial" w:hAnsi="Arial" w:cs="Arial"/>
          <w:sz w:val="22"/>
          <w:szCs w:val="22"/>
        </w:rPr>
        <w:t>PALOMANO se réserve le droit de refuser une demande de réservation tant que le contrat (devis et conditions générales) signé ne lui aura pas été adressé par l’institution concernée.</w:t>
      </w:r>
    </w:p>
    <w:p w14:paraId="43AC1BC3" w14:textId="77777777" w:rsidR="00E96DE7" w:rsidRPr="00FF40F2" w:rsidRDefault="00E96DE7" w:rsidP="00E96DE7">
      <w:pPr>
        <w:jc w:val="both"/>
        <w:rPr>
          <w:rFonts w:ascii="Arial" w:hAnsi="Arial" w:cs="Arial"/>
          <w:sz w:val="22"/>
          <w:szCs w:val="22"/>
        </w:rPr>
      </w:pPr>
    </w:p>
    <w:p w14:paraId="2D1E4B6C" w14:textId="5614F31B" w:rsidR="00C87A44" w:rsidRPr="00FF40F2" w:rsidRDefault="0008128A" w:rsidP="0008128A">
      <w:pPr>
        <w:jc w:val="both"/>
        <w:rPr>
          <w:rFonts w:ascii="Arial" w:hAnsi="Arial" w:cs="Arial"/>
          <w:sz w:val="22"/>
          <w:szCs w:val="22"/>
        </w:rPr>
      </w:pPr>
      <w:r>
        <w:rPr>
          <w:rFonts w:ascii="Arial" w:hAnsi="Arial" w:cs="Arial"/>
          <w:sz w:val="22"/>
          <w:szCs w:val="22"/>
        </w:rPr>
        <w:t xml:space="preserve">L’institution concernée pourra régler la Prestation en ligne, selon les modalités détaillées à l’article 3.4.1.1, ou bien le jour de la Prestation, en carte bancaire, en espèces ou en chèque. Elle pourra également régler par virement ou </w:t>
      </w:r>
      <w:r>
        <w:rPr>
          <w:rFonts w:ascii="Arial" w:hAnsi="Arial" w:cs="Arial"/>
          <w:i/>
          <w:iCs/>
          <w:sz w:val="22"/>
          <w:szCs w:val="22"/>
        </w:rPr>
        <w:t xml:space="preserve">via </w:t>
      </w:r>
      <w:r>
        <w:rPr>
          <w:rFonts w:ascii="Arial" w:hAnsi="Arial" w:cs="Arial"/>
          <w:sz w:val="22"/>
          <w:szCs w:val="22"/>
        </w:rPr>
        <w:t xml:space="preserve">le portail </w:t>
      </w:r>
      <w:r>
        <w:rPr>
          <w:rFonts w:ascii="Arial" w:hAnsi="Arial" w:cs="Arial"/>
          <w:i/>
          <w:iCs/>
          <w:sz w:val="22"/>
          <w:szCs w:val="22"/>
        </w:rPr>
        <w:t>Chorus</w:t>
      </w:r>
      <w:r>
        <w:rPr>
          <w:rFonts w:ascii="Arial" w:hAnsi="Arial" w:cs="Arial"/>
          <w:sz w:val="22"/>
          <w:szCs w:val="22"/>
        </w:rPr>
        <w:t>. L’institution disposera le cas échéant d’un délai de 30 jours pour régler la facture à compter de la validation du contrat.</w:t>
      </w:r>
    </w:p>
    <w:p w14:paraId="74C2D989" w14:textId="77777777" w:rsidR="00C87A44" w:rsidRPr="00FF40F2" w:rsidRDefault="00C87A44" w:rsidP="00E96DE7">
      <w:pPr>
        <w:jc w:val="both"/>
        <w:rPr>
          <w:rFonts w:ascii="Arial" w:hAnsi="Arial" w:cs="Arial"/>
          <w:sz w:val="22"/>
          <w:szCs w:val="22"/>
        </w:rPr>
      </w:pPr>
    </w:p>
    <w:p w14:paraId="1BDB19BA" w14:textId="754802B9" w:rsidR="00E96DE7" w:rsidRPr="00FF40F2" w:rsidRDefault="00E96DE7" w:rsidP="00E96DE7">
      <w:pPr>
        <w:jc w:val="both"/>
        <w:rPr>
          <w:rFonts w:ascii="Arial" w:hAnsi="Arial" w:cs="Arial"/>
          <w:sz w:val="22"/>
          <w:szCs w:val="22"/>
        </w:rPr>
      </w:pPr>
      <w:r>
        <w:rPr>
          <w:rFonts w:ascii="Arial" w:hAnsi="Arial" w:cs="Arial"/>
          <w:sz w:val="22"/>
          <w:szCs w:val="22"/>
        </w:rPr>
        <w:t xml:space="preserve">Tout retard de paiement du solde donnera lieu à la facturation d’intérêts de retard correspondant à trois fois le taux d'intérêt légal en vigueur. Tous les frais que PALOMANO serait amenée à supporter </w:t>
      </w:r>
      <w:r>
        <w:rPr>
          <w:rFonts w:ascii="Arial" w:hAnsi="Arial" w:cs="Arial"/>
          <w:sz w:val="22"/>
          <w:szCs w:val="22"/>
        </w:rPr>
        <w:t xml:space="preserve">au titre du recouvrement des sommes restant dues seront à la charge du Client. </w:t>
      </w:r>
    </w:p>
    <w:p w14:paraId="3F76C56B" w14:textId="77777777" w:rsidR="00E96DE7" w:rsidRPr="00FF40F2" w:rsidRDefault="00E96DE7" w:rsidP="00E96DE7">
      <w:pPr>
        <w:jc w:val="both"/>
        <w:rPr>
          <w:rFonts w:ascii="Arial" w:hAnsi="Arial" w:cs="Arial"/>
          <w:sz w:val="22"/>
          <w:szCs w:val="22"/>
        </w:rPr>
      </w:pPr>
    </w:p>
    <w:p w14:paraId="4A807356" w14:textId="739CCD7C" w:rsidR="00E96DE7" w:rsidRPr="00FF40F2" w:rsidRDefault="00E96DE7" w:rsidP="00E96DE7">
      <w:pPr>
        <w:pStyle w:val="NormalWeb"/>
        <w:spacing w:before="0" w:beforeAutospacing="0" w:after="0" w:afterAutospacing="0"/>
        <w:jc w:val="both"/>
        <w:rPr>
          <w:rFonts w:ascii="Arial" w:hAnsi="Arial" w:cs="Arial"/>
          <w:sz w:val="22"/>
          <w:szCs w:val="22"/>
        </w:rPr>
      </w:pPr>
      <w:r>
        <w:rPr>
          <w:rFonts w:ascii="Arial" w:hAnsi="Arial" w:cs="Arial"/>
          <w:sz w:val="22"/>
          <w:szCs w:val="22"/>
        </w:rPr>
        <w:t xml:space="preserve"> Pour la bonne organisation de l'établissement, l’institution est priée de se présenter au moins 10 minutes avant le début de l’évènement. Les horaires ne pourront être décalés en cas de retard. En cas d'absence, PALOMANO ne remboursera pas la Prestation.</w:t>
      </w:r>
    </w:p>
    <w:p w14:paraId="5C72BDB8" w14:textId="77777777" w:rsidR="00E96DE7" w:rsidRPr="00FF40F2" w:rsidRDefault="00E96DE7" w:rsidP="00B32A99">
      <w:pPr>
        <w:jc w:val="both"/>
        <w:outlineLvl w:val="2"/>
        <w:rPr>
          <w:rFonts w:ascii="Arial" w:hAnsi="Arial" w:cs="Arial"/>
          <w:sz w:val="22"/>
          <w:szCs w:val="22"/>
        </w:rPr>
      </w:pPr>
    </w:p>
    <w:p w14:paraId="2864C345" w14:textId="00A27BDA" w:rsidR="0031262F" w:rsidRPr="00FF40F2" w:rsidRDefault="0031262F" w:rsidP="0031262F">
      <w:pPr>
        <w:shd w:val="clear" w:color="auto" w:fill="FFFFFF"/>
        <w:ind w:left="708"/>
        <w:jc w:val="both"/>
        <w:rPr>
          <w:rFonts w:ascii="Arial" w:hAnsi="Arial" w:cs="Arial"/>
          <w:b/>
          <w:sz w:val="22"/>
          <w:szCs w:val="22"/>
        </w:rPr>
      </w:pPr>
      <w:r>
        <w:rPr>
          <w:rFonts w:ascii="Arial" w:hAnsi="Arial" w:cs="Arial"/>
          <w:b/>
          <w:sz w:val="22"/>
          <w:szCs w:val="22"/>
        </w:rPr>
        <w:t>3.4.5 Conditions particulières en cas de privatisation d’un Parc ou d’une partie d’un Parc PALOMANO</w:t>
      </w:r>
    </w:p>
    <w:p w14:paraId="3CA40429" w14:textId="77777777" w:rsidR="0031262F" w:rsidRPr="00FF40F2" w:rsidRDefault="0031262F" w:rsidP="0031262F">
      <w:pPr>
        <w:jc w:val="both"/>
        <w:outlineLvl w:val="2"/>
        <w:rPr>
          <w:rFonts w:ascii="Arial" w:hAnsi="Arial" w:cs="Arial"/>
          <w:sz w:val="22"/>
          <w:szCs w:val="22"/>
        </w:rPr>
      </w:pPr>
    </w:p>
    <w:p w14:paraId="04675FE1" w14:textId="79662292" w:rsidR="00DD35B2" w:rsidRPr="00FF40F2" w:rsidRDefault="00B91221" w:rsidP="00DD35B2">
      <w:pPr>
        <w:jc w:val="both"/>
        <w:outlineLvl w:val="2"/>
        <w:rPr>
          <w:rFonts w:ascii="Arial" w:hAnsi="Arial" w:cs="Arial"/>
          <w:sz w:val="22"/>
          <w:szCs w:val="22"/>
        </w:rPr>
      </w:pPr>
      <w:r>
        <w:rPr>
          <w:rFonts w:ascii="Arial" w:hAnsi="Arial" w:cs="Arial"/>
          <w:sz w:val="22"/>
          <w:szCs w:val="22"/>
        </w:rPr>
        <w:t xml:space="preserve">La privatisation d’un Parc ou d’une partie d’un Parc PALOMANO fait </w:t>
      </w:r>
      <w:r>
        <w:rPr>
          <w:rFonts w:ascii="Arial" w:hAnsi="Arial" w:cs="Arial"/>
          <w:bCs/>
          <w:sz w:val="22"/>
          <w:szCs w:val="22"/>
        </w:rPr>
        <w:t xml:space="preserve">l’objet d’un devis personnalisé. </w:t>
      </w:r>
      <w:r>
        <w:rPr>
          <w:rFonts w:ascii="Arial" w:hAnsi="Arial" w:cs="Arial"/>
          <w:sz w:val="22"/>
          <w:szCs w:val="22"/>
        </w:rPr>
        <w:t xml:space="preserve">Le contenu, les date(s), horaire(s) et prix de la Prestation sont présentés sur devis par PALOMANO après discussion avec le Client. </w:t>
      </w:r>
    </w:p>
    <w:p w14:paraId="25FD83B6" w14:textId="77777777" w:rsidR="00DD35B2" w:rsidRPr="00FF40F2" w:rsidRDefault="00DD35B2" w:rsidP="0031262F">
      <w:pPr>
        <w:jc w:val="both"/>
        <w:outlineLvl w:val="2"/>
        <w:rPr>
          <w:rFonts w:ascii="Arial" w:hAnsi="Arial" w:cs="Arial"/>
          <w:sz w:val="22"/>
          <w:szCs w:val="22"/>
        </w:rPr>
      </w:pPr>
    </w:p>
    <w:p w14:paraId="7B40676B" w14:textId="06FA9A8E" w:rsidR="0031262F" w:rsidRPr="00FF40F2" w:rsidRDefault="0031262F" w:rsidP="0031262F">
      <w:pPr>
        <w:jc w:val="both"/>
        <w:outlineLvl w:val="2"/>
        <w:rPr>
          <w:rFonts w:ascii="Arial" w:hAnsi="Arial" w:cs="Arial"/>
          <w:sz w:val="22"/>
          <w:szCs w:val="22"/>
        </w:rPr>
      </w:pPr>
      <w:r>
        <w:rPr>
          <w:rFonts w:ascii="Arial" w:hAnsi="Arial" w:cs="Arial"/>
          <w:sz w:val="22"/>
          <w:szCs w:val="22"/>
        </w:rPr>
        <w:t>Les présentes conditions sont soumises au Client avant la passation de sa réservation de la Prestation auprès de PALOMANO. Avant toute validation de réservation, le Client devra, après en avoir pris connaissance sous sa seule responsabilité, les accepter sans réserve.</w:t>
      </w:r>
    </w:p>
    <w:p w14:paraId="70CC5B7F" w14:textId="77777777" w:rsidR="0031262F" w:rsidRPr="00FF40F2" w:rsidRDefault="0031262F" w:rsidP="0031262F">
      <w:pPr>
        <w:jc w:val="both"/>
        <w:outlineLvl w:val="2"/>
        <w:rPr>
          <w:rFonts w:ascii="Arial" w:hAnsi="Arial" w:cs="Arial"/>
          <w:sz w:val="22"/>
          <w:szCs w:val="22"/>
        </w:rPr>
      </w:pPr>
    </w:p>
    <w:p w14:paraId="6ADEF911" w14:textId="4A39D09E" w:rsidR="0031262F" w:rsidRPr="00FF40F2" w:rsidRDefault="0031262F" w:rsidP="0031262F">
      <w:pPr>
        <w:jc w:val="both"/>
        <w:outlineLvl w:val="2"/>
        <w:rPr>
          <w:rFonts w:ascii="Arial" w:hAnsi="Arial" w:cs="Arial"/>
          <w:sz w:val="22"/>
          <w:szCs w:val="22"/>
        </w:rPr>
      </w:pPr>
      <w:r>
        <w:rPr>
          <w:rFonts w:ascii="Arial" w:hAnsi="Arial" w:cs="Arial"/>
          <w:sz w:val="22"/>
          <w:szCs w:val="22"/>
        </w:rPr>
        <w:t xml:space="preserve">La réservation est validée à réception par PALOMANO, par courrier ou e-mail, des conditions générales et du devis dûment datés, paraphés, signés par le Client et accompagnés de la mention « bon pour accord » et d'un acompte de 50% du montant TTC du devis. Cette validation donnera lieu à une confirmation écrite par PALOMANO au Client. </w:t>
      </w:r>
    </w:p>
    <w:p w14:paraId="0705EA9B" w14:textId="77777777" w:rsidR="0031262F" w:rsidRPr="00FF40F2" w:rsidRDefault="0031262F" w:rsidP="0031262F">
      <w:pPr>
        <w:jc w:val="both"/>
        <w:outlineLvl w:val="2"/>
        <w:rPr>
          <w:rFonts w:ascii="Arial" w:hAnsi="Arial" w:cs="Arial"/>
          <w:sz w:val="22"/>
          <w:szCs w:val="22"/>
        </w:rPr>
      </w:pPr>
    </w:p>
    <w:p w14:paraId="0905DF4E" w14:textId="3A57F34A" w:rsidR="0031262F" w:rsidRPr="00FF40F2" w:rsidRDefault="0031262F" w:rsidP="0031262F">
      <w:pPr>
        <w:jc w:val="both"/>
        <w:outlineLvl w:val="2"/>
        <w:rPr>
          <w:rFonts w:ascii="Arial" w:hAnsi="Arial" w:cs="Arial"/>
          <w:sz w:val="22"/>
          <w:szCs w:val="22"/>
        </w:rPr>
      </w:pPr>
      <w:r>
        <w:rPr>
          <w:rFonts w:ascii="Arial" w:hAnsi="Arial" w:cs="Arial"/>
          <w:sz w:val="22"/>
          <w:szCs w:val="22"/>
        </w:rPr>
        <w:t>PALOMANO se réserve le droit de refuser une demande de réservation tant que le contrat (devis et conditions générales) signé et l'acompte ne lui ont pas été adressés par le Client.</w:t>
      </w:r>
    </w:p>
    <w:p w14:paraId="5CF936BE" w14:textId="77777777" w:rsidR="0031262F" w:rsidRPr="00FF40F2" w:rsidRDefault="0031262F" w:rsidP="0031262F">
      <w:pPr>
        <w:jc w:val="both"/>
        <w:rPr>
          <w:rFonts w:ascii="Arial" w:hAnsi="Arial" w:cs="Arial"/>
          <w:sz w:val="22"/>
          <w:szCs w:val="22"/>
        </w:rPr>
      </w:pPr>
    </w:p>
    <w:p w14:paraId="5FB605EA" w14:textId="0ABDC0CD" w:rsidR="0031262F" w:rsidRPr="00FF40F2" w:rsidRDefault="0031262F" w:rsidP="0031262F">
      <w:pPr>
        <w:jc w:val="both"/>
        <w:rPr>
          <w:rFonts w:ascii="Arial" w:hAnsi="Arial" w:cs="Arial"/>
          <w:sz w:val="22"/>
          <w:szCs w:val="22"/>
        </w:rPr>
      </w:pPr>
      <w:r>
        <w:rPr>
          <w:rFonts w:ascii="Arial" w:hAnsi="Arial" w:cs="Arial"/>
          <w:sz w:val="22"/>
          <w:szCs w:val="22"/>
        </w:rPr>
        <w:t xml:space="preserve">En cas d'annulation au moins 30 jours avant la date de l’événement, l’acompte sera remboursé en intégralité. Passé ce délai, </w:t>
      </w:r>
      <w:r>
        <w:rPr>
          <w:rFonts w:ascii="Arial" w:hAnsi="Arial" w:cs="Arial"/>
          <w:sz w:val="22"/>
          <w:szCs w:val="22"/>
        </w:rPr>
        <w:lastRenderedPageBreak/>
        <w:t xml:space="preserve">PALOMANO ne procèdera à aucun remboursement. </w:t>
      </w:r>
      <w:r>
        <w:rPr>
          <w:rFonts w:ascii="Segoe UI" w:hAnsi="Segoe UI" w:cs="Segoe UI"/>
          <w:sz w:val="18"/>
          <w:szCs w:val="18"/>
        </w:rPr>
        <w:t xml:space="preserve"> </w:t>
      </w:r>
      <w:r>
        <w:rPr>
          <w:rFonts w:ascii="Arial" w:hAnsi="Arial" w:cs="Arial"/>
          <w:sz w:val="22"/>
          <w:szCs w:val="22"/>
        </w:rPr>
        <w:t>Toutefois, en cas d'annulation au moins 15 jours avant la date de l’événement, l’acompte pourra être transformé en avoir valable sur une Prestation similaire à celle à l’origine de la réservation, et pendant une durée d’un an dans le Parc concerné. L’avoir émis ne sera en aucun cas remboursable, et est incessible. Seules les demandes d’avoir effectuées par le Client par courriel adressé à l’adresse électronique du Parc concerné seront prises en compte. Les demandes seront traitées dans un délai de 24h.</w:t>
      </w:r>
    </w:p>
    <w:p w14:paraId="650DDB9D" w14:textId="77777777" w:rsidR="0031262F" w:rsidRPr="00FF40F2" w:rsidRDefault="0031262F" w:rsidP="0031262F">
      <w:pPr>
        <w:jc w:val="both"/>
        <w:rPr>
          <w:rFonts w:ascii="Arial" w:hAnsi="Arial" w:cs="Arial"/>
          <w:sz w:val="22"/>
          <w:szCs w:val="22"/>
        </w:rPr>
      </w:pPr>
    </w:p>
    <w:p w14:paraId="5FAF0EAB" w14:textId="34493E98" w:rsidR="0031262F" w:rsidRPr="00FF40F2" w:rsidRDefault="0031262F" w:rsidP="0031262F">
      <w:pPr>
        <w:jc w:val="both"/>
        <w:rPr>
          <w:rFonts w:ascii="Arial" w:hAnsi="Arial" w:cs="Arial"/>
          <w:sz w:val="22"/>
          <w:szCs w:val="22"/>
        </w:rPr>
      </w:pPr>
      <w:r>
        <w:rPr>
          <w:rFonts w:ascii="Arial" w:hAnsi="Arial" w:cs="Arial"/>
          <w:sz w:val="22"/>
          <w:szCs w:val="22"/>
        </w:rPr>
        <w:t xml:space="preserve">Passé ce délai, aucun remboursement ou avoir ne sera émis. </w:t>
      </w:r>
      <w:r>
        <w:rPr>
          <w:rFonts w:ascii="Segoe UI" w:hAnsi="Segoe UI" w:cs="Segoe UI"/>
          <w:sz w:val="18"/>
          <w:szCs w:val="18"/>
        </w:rPr>
        <w:t xml:space="preserve"> </w:t>
      </w:r>
    </w:p>
    <w:p w14:paraId="59D2A0E5" w14:textId="77777777" w:rsidR="0031262F" w:rsidRPr="00FF40F2" w:rsidRDefault="0031262F" w:rsidP="0031262F">
      <w:pPr>
        <w:jc w:val="both"/>
        <w:rPr>
          <w:rFonts w:ascii="Arial" w:hAnsi="Arial" w:cs="Arial"/>
          <w:sz w:val="22"/>
          <w:szCs w:val="22"/>
        </w:rPr>
      </w:pPr>
    </w:p>
    <w:p w14:paraId="007344D1" w14:textId="0AAB6A5B" w:rsidR="0031262F" w:rsidRPr="00FF40F2" w:rsidRDefault="0031262F" w:rsidP="0031262F">
      <w:pPr>
        <w:jc w:val="both"/>
        <w:rPr>
          <w:rFonts w:ascii="Arial" w:hAnsi="Arial" w:cs="Arial"/>
          <w:sz w:val="22"/>
          <w:szCs w:val="22"/>
        </w:rPr>
      </w:pPr>
      <w:r>
        <w:rPr>
          <w:rFonts w:ascii="Arial" w:hAnsi="Arial" w:cs="Arial"/>
          <w:sz w:val="22"/>
          <w:szCs w:val="22"/>
        </w:rPr>
        <w:t>Le solde du devis sera réglé le jour J, en espèces ou par carte bancaire.</w:t>
      </w:r>
    </w:p>
    <w:p w14:paraId="6123AE4F" w14:textId="77777777" w:rsidR="0031262F" w:rsidRPr="00FF40F2" w:rsidRDefault="0031262F" w:rsidP="0031262F">
      <w:pPr>
        <w:jc w:val="both"/>
        <w:rPr>
          <w:rFonts w:ascii="Arial" w:hAnsi="Arial" w:cs="Arial"/>
          <w:sz w:val="22"/>
          <w:szCs w:val="22"/>
        </w:rPr>
      </w:pPr>
    </w:p>
    <w:p w14:paraId="30E3093C" w14:textId="047DCCDA" w:rsidR="0031262F" w:rsidRPr="00FF40F2" w:rsidRDefault="0031262F" w:rsidP="0031262F">
      <w:pPr>
        <w:jc w:val="both"/>
        <w:rPr>
          <w:rFonts w:ascii="Arial" w:hAnsi="Arial" w:cs="Arial"/>
          <w:sz w:val="22"/>
          <w:szCs w:val="22"/>
        </w:rPr>
      </w:pPr>
      <w:r>
        <w:rPr>
          <w:rFonts w:ascii="Arial" w:hAnsi="Arial" w:cs="Arial"/>
          <w:sz w:val="22"/>
          <w:szCs w:val="22"/>
        </w:rPr>
        <w:t xml:space="preserve">Tout retard de paiement du solde donnera lieu à la facturation d’intérêts de retard correspondant à trois fois le taux d'intérêt légal en vigueur. Tous les frais que PALOMANO serait amenée à supporter au titre du recouvrement des sommes restant dues seront à la charge du Client. </w:t>
      </w:r>
    </w:p>
    <w:p w14:paraId="2F242C14" w14:textId="77777777" w:rsidR="00C10B1F" w:rsidRPr="00FF40F2" w:rsidRDefault="00C10B1F" w:rsidP="0031262F">
      <w:pPr>
        <w:jc w:val="both"/>
        <w:rPr>
          <w:rFonts w:ascii="Arial" w:hAnsi="Arial" w:cs="Arial"/>
          <w:sz w:val="22"/>
          <w:szCs w:val="22"/>
        </w:rPr>
      </w:pPr>
    </w:p>
    <w:p w14:paraId="10E5FD65" w14:textId="6EA4E154" w:rsidR="0031262F" w:rsidRPr="00FF40F2" w:rsidRDefault="0031262F" w:rsidP="0031262F">
      <w:pPr>
        <w:pStyle w:val="NormalWeb"/>
        <w:spacing w:before="0" w:beforeAutospacing="0" w:after="0" w:afterAutospacing="0"/>
        <w:jc w:val="both"/>
        <w:rPr>
          <w:rFonts w:ascii="Arial" w:hAnsi="Arial" w:cs="Arial"/>
          <w:sz w:val="22"/>
          <w:szCs w:val="22"/>
        </w:rPr>
      </w:pPr>
      <w:r>
        <w:rPr>
          <w:rFonts w:ascii="Arial" w:hAnsi="Arial" w:cs="Arial"/>
          <w:sz w:val="22"/>
          <w:szCs w:val="22"/>
        </w:rPr>
        <w:t xml:space="preserve"> Pour la bonne organisation de l'établissement, les Clients sont priés de se présenter au moins 10 minutes avant le début de l’évènement. Les horaires ne pourront être décalés en cas de retard. En cas d'absence, PALOMANO ne remboursera pas la Prestation.</w:t>
      </w:r>
    </w:p>
    <w:p w14:paraId="3F38D353" w14:textId="77777777" w:rsidR="0031262F" w:rsidRDefault="0031262F" w:rsidP="006D091C">
      <w:pPr>
        <w:pStyle w:val="NormalWeb"/>
        <w:spacing w:before="0" w:beforeAutospacing="0" w:after="0" w:afterAutospacing="0"/>
        <w:jc w:val="both"/>
        <w:rPr>
          <w:rFonts w:ascii="Arial" w:hAnsi="Arial" w:cs="Arial"/>
          <w:sz w:val="22"/>
          <w:szCs w:val="22"/>
        </w:rPr>
      </w:pPr>
    </w:p>
    <w:p w14:paraId="50FBE70E" w14:textId="0D6AE9D5" w:rsidR="00AD160B" w:rsidRPr="00FF40F2" w:rsidRDefault="00AD160B" w:rsidP="00AD160B">
      <w:pPr>
        <w:ind w:left="360"/>
        <w:jc w:val="both"/>
        <w:rPr>
          <w:rFonts w:ascii="Arial" w:hAnsi="Arial" w:cs="Arial"/>
          <w:b/>
          <w:bCs/>
          <w:sz w:val="22"/>
          <w:szCs w:val="22"/>
        </w:rPr>
      </w:pPr>
      <w:r>
        <w:rPr>
          <w:rFonts w:ascii="Arial" w:hAnsi="Arial" w:cs="Arial"/>
          <w:b/>
          <w:bCs/>
          <w:sz w:val="22"/>
          <w:szCs w:val="22"/>
        </w:rPr>
        <w:t xml:space="preserve">3.4.6 Conditions particulières applicables aux Prestations « Anniversaires » </w:t>
      </w:r>
    </w:p>
    <w:p w14:paraId="48EF82D7" w14:textId="77777777" w:rsidR="005D2E0D" w:rsidRPr="00FF40F2" w:rsidRDefault="005D2E0D" w:rsidP="00AD160B">
      <w:pPr>
        <w:pStyle w:val="NormalWeb"/>
        <w:spacing w:before="0" w:beforeAutospacing="0" w:after="0" w:afterAutospacing="0"/>
        <w:jc w:val="both"/>
        <w:rPr>
          <w:rFonts w:ascii="Arial" w:hAnsi="Arial" w:cs="Arial"/>
          <w:sz w:val="22"/>
          <w:szCs w:val="22"/>
        </w:rPr>
      </w:pPr>
    </w:p>
    <w:p w14:paraId="7578B815" w14:textId="3903FB37" w:rsidR="00AD160B" w:rsidRPr="00FF40F2" w:rsidRDefault="00AD160B" w:rsidP="00AD160B">
      <w:pPr>
        <w:pStyle w:val="NormalWeb"/>
        <w:spacing w:before="0" w:beforeAutospacing="0" w:after="0" w:afterAutospacing="0"/>
        <w:jc w:val="both"/>
        <w:rPr>
          <w:rFonts w:ascii="Arial" w:hAnsi="Arial" w:cs="Arial"/>
          <w:sz w:val="22"/>
          <w:szCs w:val="22"/>
        </w:rPr>
      </w:pPr>
      <w:r>
        <w:rPr>
          <w:rFonts w:ascii="Arial" w:hAnsi="Arial" w:cs="Arial"/>
          <w:sz w:val="22"/>
          <w:szCs w:val="22"/>
        </w:rPr>
        <w:t xml:space="preserve">Lors de la réservation, le Client devra verser un acompte de 200 </w:t>
      </w:r>
      <w:r>
        <w:rPr>
          <w:rFonts w:ascii="Arial" w:hAnsi="Arial" w:cs="Arial"/>
          <w:sz w:val="22"/>
          <w:szCs w:val="22"/>
        </w:rPr>
        <w:t xml:space="preserve">euros (120 euros pour la formule « Liberté »). Le solde sera réglé le jour J, sur place, en espèces ou par carte bancaire. Il est calculé comme suit : prix par enfant de la formule choisie, multiplié par le nombre d’enfants présents, avec un minimum de 8 enfants facturés (6 enfants pour la formule « Liberté »). Lorsque, compte tenu du </w:t>
      </w:r>
      <w:r>
        <w:rPr>
          <w:rFonts w:ascii="Arial" w:hAnsi="Arial" w:cs="Arial"/>
          <w:sz w:val="22"/>
          <w:szCs w:val="22"/>
        </w:rPr>
        <w:t>nombre d’enfants confirmé par le Client, PALOMANO a prévu un membre du personnel supplémentaire (à partir de 13 enfants), le minimum facturé est porté à 12 enfants. S’y ajoutent, le cas échéant, les entrées des adultes supplémentaires et des enfants de moins de 3 ans ainsi que les options choisies.</w:t>
      </w:r>
      <w:r>
        <w:rPr>
          <w:rFonts w:ascii="Arial" w:hAnsi="Arial" w:cs="Arial"/>
          <w:sz w:val="22"/>
          <w:szCs w:val="22"/>
        </w:rPr>
        <w:t xml:space="preserve"> </w:t>
      </w:r>
    </w:p>
    <w:p w14:paraId="2BFD0D90" w14:textId="77777777" w:rsidR="000A3F9A" w:rsidRDefault="000A3F9A">
      <w:pPr>
        <w:pStyle w:val="NormalWeb"/>
        <w:spacing w:before="0" w:beforeAutospacing="0" w:after="0" w:afterAutospacing="0"/>
        <w:jc w:val="both"/>
        <w:rPr>
          <w:rFonts w:ascii="Arial" w:hAnsi="Arial" w:cs="Arial"/>
          <w:sz w:val="22"/>
          <w:szCs w:val="22"/>
        </w:rPr>
      </w:pPr>
    </w:p>
    <w:p w14:paraId="25FE1FA9" w14:textId="77777777" w:rsidR="000A3F9A" w:rsidRDefault="00000000">
      <w:pPr>
        <w:pStyle w:val="NormalWeb"/>
        <w:spacing w:before="0" w:beforeAutospacing="0" w:after="0" w:afterAutospacing="0"/>
        <w:jc w:val="both"/>
        <w:rPr>
          <w:rFonts w:ascii="Arial" w:hAnsi="Arial" w:cs="Arial"/>
          <w:sz w:val="22"/>
          <w:szCs w:val="22"/>
        </w:rPr>
      </w:pPr>
      <w:r>
        <w:rPr>
          <w:rFonts w:ascii="Arial" w:hAnsi="Arial" w:cs="Arial"/>
          <w:sz w:val="22"/>
          <w:szCs w:val="22"/>
        </w:rPr>
        <w:t>Le Client doit confirmer le nombre définitif d’enfants au plus tard le mardi précédant l’anniversaire, ou le lundi pour un anniversaire ayant lieu un mercredi. Cette date limite lui est rappelée par SMS environ 10 jours avant l’anniversaire. Passé cette date, le nombre d’enfants ne peut plus être augmenté, sauf accord du Parc.</w:t>
      </w:r>
    </w:p>
    <w:p w14:paraId="13A00EAA" w14:textId="77777777" w:rsidR="00750E38" w:rsidRPr="00FF40F2" w:rsidRDefault="00750E38" w:rsidP="00AD160B">
      <w:pPr>
        <w:pStyle w:val="NormalWeb"/>
        <w:spacing w:before="0" w:beforeAutospacing="0" w:after="0" w:afterAutospacing="0"/>
        <w:jc w:val="both"/>
        <w:rPr>
          <w:rFonts w:ascii="Arial" w:hAnsi="Arial" w:cs="Arial"/>
          <w:sz w:val="22"/>
          <w:szCs w:val="22"/>
        </w:rPr>
      </w:pPr>
    </w:p>
    <w:p w14:paraId="05AF3D49" w14:textId="08D847D1" w:rsidR="00750E38" w:rsidRPr="00FF40F2" w:rsidRDefault="00750E38" w:rsidP="00750E38">
      <w:pPr>
        <w:pStyle w:val="NormalWeb"/>
        <w:spacing w:before="0" w:beforeAutospacing="0" w:after="0" w:afterAutospacing="0"/>
        <w:jc w:val="both"/>
        <w:rPr>
          <w:rFonts w:ascii="Arial" w:hAnsi="Arial" w:cs="Arial"/>
          <w:sz w:val="22"/>
          <w:szCs w:val="22"/>
        </w:rPr>
      </w:pPr>
      <w:r>
        <w:rPr>
          <w:rFonts w:ascii="Arial" w:hAnsi="Arial" w:cs="Arial"/>
          <w:sz w:val="22"/>
          <w:szCs w:val="22"/>
        </w:rPr>
        <w:t xml:space="preserve">En cas de modification à la hausse du nombre de participants et/ou en cas de modifications de la répartition des participants (notamment répartition adultes/enfants), le montant du solde sera ajusté en </w:t>
      </w:r>
      <w:r>
        <w:rPr>
          <w:rFonts w:ascii="Arial" w:hAnsi="Arial" w:cs="Arial"/>
          <w:sz w:val="22"/>
          <w:szCs w:val="22"/>
        </w:rPr>
        <w:t>conséquence, dans la limite de 15 enfants.</w:t>
      </w:r>
    </w:p>
    <w:p w14:paraId="72D4AFFB" w14:textId="77777777" w:rsidR="00AD160B" w:rsidRPr="00FF40F2" w:rsidRDefault="00AD160B" w:rsidP="00AD160B">
      <w:pPr>
        <w:pStyle w:val="NormalWeb"/>
        <w:spacing w:before="0" w:beforeAutospacing="0" w:after="0" w:afterAutospacing="0"/>
        <w:jc w:val="both"/>
        <w:rPr>
          <w:rFonts w:ascii="Arial" w:hAnsi="Arial" w:cs="Arial"/>
          <w:sz w:val="22"/>
          <w:szCs w:val="22"/>
        </w:rPr>
      </w:pPr>
    </w:p>
    <w:p w14:paraId="6209A3E7" w14:textId="77777777" w:rsidR="00750E38" w:rsidRPr="00FF40F2" w:rsidRDefault="00750E38" w:rsidP="00750E38">
      <w:pPr>
        <w:pStyle w:val="NormalWeb"/>
        <w:spacing w:before="0" w:beforeAutospacing="0" w:after="0" w:afterAutospacing="0"/>
        <w:jc w:val="both"/>
        <w:rPr>
          <w:rFonts w:ascii="Arial" w:hAnsi="Arial" w:cs="Arial"/>
          <w:sz w:val="22"/>
          <w:szCs w:val="22"/>
        </w:rPr>
      </w:pPr>
    </w:p>
    <w:p w14:paraId="68BFFC0B" w14:textId="6AD473E0" w:rsidR="00AD160B" w:rsidRPr="00FF40F2" w:rsidRDefault="00AD160B" w:rsidP="00AD160B">
      <w:pPr>
        <w:jc w:val="both"/>
        <w:rPr>
          <w:rFonts w:ascii="Segoe UI" w:hAnsi="Segoe UI" w:cs="Segoe UI"/>
          <w:sz w:val="18"/>
          <w:szCs w:val="18"/>
        </w:rPr>
      </w:pPr>
      <w:r>
        <w:rPr>
          <w:rFonts w:ascii="Arial" w:hAnsi="Arial" w:cs="Arial"/>
          <w:sz w:val="22"/>
          <w:szCs w:val="22"/>
        </w:rPr>
        <w:t xml:space="preserve">En cas d'annulation au moins 30 jours avant la date de l’événement, l’acompte sera remboursé en intégralité. </w:t>
      </w:r>
      <w:r>
        <w:rPr>
          <w:rFonts w:ascii="Arial" w:hAnsi="Arial" w:cs="Arial"/>
          <w:sz w:val="22"/>
          <w:szCs w:val="22"/>
        </w:rPr>
        <w:t>En cas d'annulation entre 29 et 15 jours avant la date de l’événement, PALOMANO ne procèdera à aucun remboursement ; l’acompte pourra toutefois, à la demande du Client,</w:t>
      </w:r>
      <w:r>
        <w:rPr>
          <w:rFonts w:ascii="Arial" w:hAnsi="Arial" w:cs="Arial"/>
          <w:sz w:val="22"/>
          <w:szCs w:val="22"/>
        </w:rPr>
        <w:t xml:space="preserve"> être transformé en avoir valable, pendant une durée d’un an dans le Parc concerné, sur une Prestation similaire à celle objet de la réservation. L’avoir émis ne sera en aucun cas remboursable, et est incessible. Seules les demandes d’avoir effectuées par le Client par courriel </w:t>
      </w:r>
      <w:r>
        <w:rPr>
          <w:rFonts w:ascii="Arial" w:hAnsi="Arial" w:cs="Arial"/>
          <w:sz w:val="22"/>
          <w:szCs w:val="22"/>
        </w:rPr>
        <w:t>adressé à montrouge@palomano.com seront</w:t>
      </w:r>
      <w:r>
        <w:rPr>
          <w:rFonts w:ascii="Arial" w:hAnsi="Arial" w:cs="Arial"/>
          <w:sz w:val="22"/>
          <w:szCs w:val="22"/>
        </w:rPr>
        <w:t xml:space="preserve"> prises en compte. Les demandes seront traitées dans un délai de 24h.</w:t>
      </w:r>
    </w:p>
    <w:p w14:paraId="22C08586" w14:textId="77777777" w:rsidR="005D2E0D" w:rsidRPr="00FF40F2" w:rsidRDefault="005D2E0D" w:rsidP="00AD160B">
      <w:pPr>
        <w:jc w:val="both"/>
        <w:rPr>
          <w:rFonts w:ascii="Segoe UI" w:hAnsi="Segoe UI" w:cs="Segoe UI"/>
          <w:sz w:val="18"/>
          <w:szCs w:val="18"/>
        </w:rPr>
      </w:pPr>
    </w:p>
    <w:p w14:paraId="7F600783" w14:textId="43614994" w:rsidR="005D2E0D" w:rsidRPr="00FF40F2" w:rsidRDefault="005D2E0D" w:rsidP="00AD160B">
      <w:pPr>
        <w:jc w:val="both"/>
        <w:rPr>
          <w:rFonts w:ascii="Arial" w:hAnsi="Arial" w:cs="Arial"/>
          <w:sz w:val="22"/>
          <w:szCs w:val="22"/>
        </w:rPr>
      </w:pPr>
      <w:r>
        <w:rPr>
          <w:rFonts w:ascii="Arial" w:hAnsi="Arial" w:cs="Arial"/>
          <w:sz w:val="22"/>
          <w:szCs w:val="22"/>
        </w:rPr>
        <w:t>En cas d'annulation moins de 15 jours avant la date de l’événement, l’acompte reste acquis à PALOMANO et aucun remboursement ni avoir ne sera émis.</w:t>
      </w:r>
    </w:p>
    <w:p w14:paraId="65D42F65" w14:textId="77777777" w:rsidR="00AD160B" w:rsidRPr="00FF40F2" w:rsidRDefault="00AD160B" w:rsidP="00AD160B">
      <w:pPr>
        <w:jc w:val="both"/>
        <w:rPr>
          <w:rFonts w:ascii="Arial" w:hAnsi="Arial" w:cs="Arial"/>
          <w:sz w:val="22"/>
          <w:szCs w:val="22"/>
        </w:rPr>
      </w:pPr>
    </w:p>
    <w:p w14:paraId="182B294F" w14:textId="3FDA667B" w:rsidR="00AD160B" w:rsidRDefault="00AD160B" w:rsidP="00AD160B">
      <w:pPr>
        <w:jc w:val="both"/>
        <w:rPr>
          <w:rFonts w:ascii="Arial" w:hAnsi="Arial" w:cs="Arial"/>
          <w:sz w:val="22"/>
          <w:szCs w:val="22"/>
        </w:rPr>
      </w:pPr>
      <w:r>
        <w:rPr>
          <w:rFonts w:ascii="Arial" w:hAnsi="Arial" w:cs="Arial"/>
          <w:sz w:val="22"/>
          <w:szCs w:val="22"/>
        </w:rPr>
        <w:lastRenderedPageBreak/>
        <w:t xml:space="preserve">Tout retard de paiement du solde donnera lieu à la facturation d’intérêts de retard correspondant à trois fois le taux d'intérêt légal en vigueur. Tous les frais que PALOMANO serait amenée à supporter au titre du recouvrement des sommes restant dues seront à la charge du Client. </w:t>
      </w:r>
    </w:p>
    <w:p w14:paraId="1B5CCD4A" w14:textId="77777777" w:rsidR="002F1F3C" w:rsidRPr="00FF40F2" w:rsidRDefault="002F1F3C" w:rsidP="00AD160B">
      <w:pPr>
        <w:jc w:val="both"/>
        <w:rPr>
          <w:rFonts w:ascii="Arial" w:hAnsi="Arial" w:cs="Arial"/>
          <w:sz w:val="22"/>
          <w:szCs w:val="22"/>
        </w:rPr>
      </w:pPr>
    </w:p>
    <w:p w14:paraId="4ADC7997" w14:textId="4D3DBB18" w:rsidR="00AD160B" w:rsidRPr="00FF40F2" w:rsidRDefault="00AD160B" w:rsidP="00AD160B">
      <w:pPr>
        <w:pStyle w:val="NormalWeb"/>
        <w:spacing w:before="0" w:beforeAutospacing="0" w:after="0" w:afterAutospacing="0"/>
        <w:jc w:val="both"/>
        <w:rPr>
          <w:rFonts w:ascii="Arial" w:hAnsi="Arial" w:cs="Arial"/>
          <w:sz w:val="22"/>
          <w:szCs w:val="22"/>
        </w:rPr>
      </w:pPr>
      <w:r>
        <w:rPr>
          <w:rFonts w:ascii="Arial" w:hAnsi="Arial" w:cs="Arial"/>
          <w:sz w:val="22"/>
          <w:szCs w:val="22"/>
        </w:rPr>
        <w:t xml:space="preserve"> Pour la bonne organisation de l'établissement, les Clients sont priés de se présenter au moins 10 minutes avant le début de l'anniversaire. Les horaires ne pourront être décalés en cas de retard. En cas d'absence, PALOMANO ne remboursera pas la Prestation.</w:t>
      </w:r>
    </w:p>
    <w:p w14:paraId="4D67C938" w14:textId="77777777" w:rsidR="002E53BA" w:rsidRPr="00FF40F2" w:rsidRDefault="002E53BA" w:rsidP="00AD160B">
      <w:pPr>
        <w:pStyle w:val="NormalWeb"/>
        <w:spacing w:before="0" w:beforeAutospacing="0" w:after="0" w:afterAutospacing="0"/>
        <w:jc w:val="both"/>
        <w:rPr>
          <w:rFonts w:ascii="Arial" w:hAnsi="Arial" w:cs="Arial"/>
          <w:sz w:val="22"/>
          <w:szCs w:val="22"/>
        </w:rPr>
      </w:pPr>
    </w:p>
    <w:p w14:paraId="765CCE2F" w14:textId="6B4F3FB5" w:rsidR="002E53BA" w:rsidRPr="00FF40F2" w:rsidRDefault="002E53BA" w:rsidP="00A04A4B">
      <w:pPr>
        <w:pStyle w:val="NormalWeb"/>
        <w:spacing w:before="0" w:beforeAutospacing="0" w:after="0" w:afterAutospacing="0"/>
        <w:ind w:left="708"/>
        <w:jc w:val="both"/>
        <w:rPr>
          <w:rFonts w:ascii="Arial" w:hAnsi="Arial" w:cs="Arial"/>
          <w:b/>
          <w:bCs/>
          <w:sz w:val="22"/>
          <w:szCs w:val="22"/>
        </w:rPr>
      </w:pPr>
      <w:r>
        <w:rPr>
          <w:rFonts w:ascii="Arial" w:hAnsi="Arial" w:cs="Arial"/>
          <w:b/>
          <w:bCs/>
          <w:sz w:val="22"/>
          <w:szCs w:val="22"/>
        </w:rPr>
        <w:t xml:space="preserve">3.4.7 Conditions particulières applicables aux personnes en situation de handicap </w:t>
      </w:r>
    </w:p>
    <w:p w14:paraId="1E6D8D74" w14:textId="77777777" w:rsidR="002E53BA" w:rsidRPr="00FF40F2" w:rsidRDefault="002E53BA" w:rsidP="00AD160B">
      <w:pPr>
        <w:pStyle w:val="NormalWeb"/>
        <w:spacing w:before="0" w:beforeAutospacing="0" w:after="0" w:afterAutospacing="0"/>
        <w:jc w:val="both"/>
        <w:rPr>
          <w:rFonts w:ascii="Arial" w:hAnsi="Arial" w:cs="Arial"/>
          <w:sz w:val="22"/>
          <w:szCs w:val="22"/>
        </w:rPr>
      </w:pPr>
    </w:p>
    <w:p w14:paraId="5A9BACBE" w14:textId="63A4A4BD" w:rsidR="008272A9" w:rsidRPr="00FF40F2" w:rsidRDefault="008272A9" w:rsidP="008272A9">
      <w:pPr>
        <w:jc w:val="both"/>
        <w:rPr>
          <w:rFonts w:ascii="Arial" w:hAnsi="Arial" w:cs="Arial"/>
          <w:sz w:val="22"/>
          <w:szCs w:val="22"/>
        </w:rPr>
      </w:pPr>
      <w:r>
        <w:rPr>
          <w:rFonts w:ascii="Arial" w:hAnsi="Arial" w:cs="Arial"/>
          <w:sz w:val="22"/>
          <w:szCs w:val="22"/>
        </w:rPr>
        <w:t xml:space="preserve">L’accès au Parc PALOMANO est gratuit pour les personnes en situation de </w:t>
      </w:r>
      <w:r>
        <w:rPr>
          <w:rFonts w:ascii="Arial" w:hAnsi="Arial" w:cs="Arial"/>
          <w:sz w:val="22"/>
          <w:szCs w:val="22"/>
        </w:rPr>
        <w:t>handicap titulaires d’une carte mobilité inclusion (CMI). Cette gratuité s’applique uniquement à la personne titulaire de la carte ; les personnes qui l’accompagnent s’acquittent du prix d’entrée habituel.</w:t>
      </w:r>
      <w:r>
        <w:rPr>
          <w:rFonts w:ascii="Arial" w:hAnsi="Arial" w:cs="Arial"/>
          <w:sz w:val="22"/>
          <w:szCs w:val="22"/>
        </w:rPr>
        <w:t xml:space="preserve"> L’accès au Parc requiert une pré-réservation obligatoire pour la date et l’heure de visite choisies. Aucun accès ne sera accordé en l’absence de présentation d’une d’entrée valide pour le jour et l’heure indiqués. Le Client pourra effectuer sa pré-réservation dans les conditions suivantes : </w:t>
      </w:r>
    </w:p>
    <w:p w14:paraId="61AC813B" w14:textId="41455032" w:rsidR="00BF7B0B" w:rsidRPr="00FF40F2" w:rsidRDefault="00BF7B0B" w:rsidP="00A04A4B">
      <w:pPr>
        <w:pStyle w:val="NormalWeb"/>
        <w:spacing w:before="0" w:beforeAutospacing="0" w:after="0" w:afterAutospacing="0"/>
        <w:ind w:left="708"/>
        <w:jc w:val="both"/>
        <w:rPr>
          <w:rFonts w:ascii="Arial" w:hAnsi="Arial" w:cs="Arial"/>
          <w:sz w:val="22"/>
          <w:szCs w:val="22"/>
        </w:rPr>
      </w:pPr>
      <w:r>
        <w:rPr>
          <w:rFonts w:ascii="Arial" w:hAnsi="Arial" w:cs="Arial"/>
          <w:sz w:val="22"/>
          <w:szCs w:val="22"/>
        </w:rPr>
        <w:t>- se rendre sur le Site internet </w:t>
      </w:r>
      <w:hyperlink r:id="rId21" w:history="1">
        <w:r>
          <w:rPr>
            <w:rStyle w:val="Lienhypertexte"/>
            <w:rFonts w:ascii="Arial" w:hAnsi="Arial" w:cs="Arial"/>
            <w:sz w:val="22"/>
            <w:szCs w:val="22"/>
          </w:rPr>
          <w:t>https://www.palomano.com/</w:t>
        </w:r>
      </w:hyperlink>
      <w:r>
        <w:rPr>
          <w:rFonts w:ascii="Arial" w:hAnsi="Arial" w:cs="Arial"/>
          <w:sz w:val="22"/>
          <w:szCs w:val="22"/>
        </w:rPr>
        <w:t xml:space="preserve"> ; </w:t>
      </w:r>
    </w:p>
    <w:p w14:paraId="31E68E59" w14:textId="1B2267B5" w:rsidR="00BF7B0B" w:rsidRPr="00FF40F2" w:rsidRDefault="00BF7B0B" w:rsidP="00A04A4B">
      <w:pPr>
        <w:pStyle w:val="NormalWeb"/>
        <w:spacing w:before="0" w:beforeAutospacing="0" w:after="0" w:afterAutospacing="0"/>
        <w:ind w:left="708"/>
        <w:jc w:val="both"/>
        <w:rPr>
          <w:rFonts w:ascii="Arial" w:hAnsi="Arial" w:cs="Arial"/>
          <w:sz w:val="22"/>
          <w:szCs w:val="22"/>
        </w:rPr>
      </w:pPr>
      <w:r>
        <w:rPr>
          <w:rFonts w:ascii="Arial" w:hAnsi="Arial" w:cs="Arial"/>
          <w:sz w:val="22"/>
          <w:szCs w:val="22"/>
        </w:rPr>
        <w:t xml:space="preserve">- sélectionner le Parc concerné ; </w:t>
      </w:r>
    </w:p>
    <w:p w14:paraId="74EFC4F8" w14:textId="11F1408E" w:rsidR="00BF7B0B" w:rsidRPr="00FF40F2" w:rsidRDefault="00BF7B0B" w:rsidP="00A04A4B">
      <w:pPr>
        <w:pStyle w:val="NormalWeb"/>
        <w:spacing w:before="0" w:beforeAutospacing="0" w:after="0" w:afterAutospacing="0"/>
        <w:ind w:left="708"/>
        <w:jc w:val="both"/>
        <w:rPr>
          <w:rFonts w:ascii="Arial" w:hAnsi="Arial" w:cs="Arial"/>
          <w:sz w:val="22"/>
          <w:szCs w:val="22"/>
        </w:rPr>
      </w:pPr>
      <w:r>
        <w:rPr>
          <w:rFonts w:ascii="Arial" w:hAnsi="Arial" w:cs="Arial"/>
          <w:sz w:val="22"/>
          <w:szCs w:val="22"/>
        </w:rPr>
        <w:t xml:space="preserve">- sélectionner « Réserver entrée au Parc » ; </w:t>
      </w:r>
    </w:p>
    <w:p w14:paraId="2D6459BA" w14:textId="76BBCACE" w:rsidR="00BF7B0B" w:rsidRPr="00FF40F2" w:rsidRDefault="00BF7B0B" w:rsidP="00A04A4B">
      <w:pPr>
        <w:pStyle w:val="NormalWeb"/>
        <w:spacing w:before="0" w:beforeAutospacing="0" w:after="0" w:afterAutospacing="0"/>
        <w:ind w:left="708"/>
        <w:jc w:val="both"/>
        <w:rPr>
          <w:rFonts w:ascii="Arial" w:hAnsi="Arial" w:cs="Arial"/>
          <w:sz w:val="22"/>
          <w:szCs w:val="22"/>
        </w:rPr>
      </w:pPr>
      <w:r>
        <w:rPr>
          <w:rFonts w:ascii="Arial" w:hAnsi="Arial" w:cs="Arial"/>
          <w:sz w:val="22"/>
          <w:szCs w:val="22"/>
        </w:rPr>
        <w:t xml:space="preserve">- sélectionner « Entrées prépayées » ; </w:t>
      </w:r>
    </w:p>
    <w:p w14:paraId="0E38C5BD" w14:textId="1D60410A" w:rsidR="008272A9" w:rsidRPr="00FF40F2" w:rsidRDefault="00BF7B0B" w:rsidP="00A04A4B">
      <w:pPr>
        <w:ind w:left="708"/>
        <w:jc w:val="both"/>
        <w:rPr>
          <w:rFonts w:ascii="Arial" w:hAnsi="Arial" w:cs="Arial"/>
          <w:sz w:val="22"/>
          <w:szCs w:val="22"/>
        </w:rPr>
      </w:pPr>
      <w:r>
        <w:rPr>
          <w:rFonts w:ascii="Arial" w:hAnsi="Arial" w:cs="Arial"/>
          <w:sz w:val="22"/>
          <w:szCs w:val="22"/>
        </w:rPr>
        <w:t>- ajouter dans les notes « personne en situation de handicap »</w:t>
      </w:r>
    </w:p>
    <w:p w14:paraId="2F60FA63" w14:textId="77777777" w:rsidR="00BF7B0B" w:rsidRPr="00FF40F2" w:rsidRDefault="00BF7B0B" w:rsidP="008272A9">
      <w:pPr>
        <w:jc w:val="both"/>
        <w:rPr>
          <w:rFonts w:ascii="Arial" w:hAnsi="Arial" w:cs="Arial"/>
          <w:sz w:val="22"/>
          <w:szCs w:val="22"/>
        </w:rPr>
      </w:pPr>
    </w:p>
    <w:p w14:paraId="2B98125F" w14:textId="7BB3C9C3" w:rsidR="008272A9" w:rsidRPr="00FF40F2" w:rsidRDefault="008272A9" w:rsidP="008272A9">
      <w:pPr>
        <w:jc w:val="both"/>
        <w:rPr>
          <w:rFonts w:ascii="Arial" w:hAnsi="Arial" w:cs="Arial"/>
          <w:sz w:val="22"/>
          <w:szCs w:val="22"/>
        </w:rPr>
      </w:pPr>
      <w:r>
        <w:rPr>
          <w:rFonts w:ascii="Arial" w:hAnsi="Arial" w:cs="Arial"/>
          <w:sz w:val="22"/>
          <w:szCs w:val="22"/>
        </w:rPr>
        <w:t>La carte mobilité inclusion devra être présentée</w:t>
      </w:r>
      <w:r>
        <w:rPr>
          <w:rFonts w:ascii="Arial" w:hAnsi="Arial" w:cs="Arial"/>
          <w:sz w:val="22"/>
          <w:szCs w:val="22"/>
        </w:rPr>
        <w:t xml:space="preserve"> au moment d’accéder au Parc. </w:t>
      </w:r>
    </w:p>
    <w:p w14:paraId="3137E869" w14:textId="77777777" w:rsidR="008272A9" w:rsidRPr="00FF40F2" w:rsidRDefault="008272A9" w:rsidP="008272A9">
      <w:pPr>
        <w:jc w:val="both"/>
        <w:rPr>
          <w:rFonts w:ascii="Arial" w:hAnsi="Arial" w:cs="Arial"/>
          <w:sz w:val="22"/>
          <w:szCs w:val="22"/>
        </w:rPr>
      </w:pPr>
    </w:p>
    <w:p w14:paraId="55B544EF" w14:textId="3DA2E70C" w:rsidR="002E53BA" w:rsidRPr="00FF40F2" w:rsidRDefault="008272A9" w:rsidP="00A04A4B">
      <w:pPr>
        <w:jc w:val="both"/>
        <w:outlineLvl w:val="2"/>
        <w:rPr>
          <w:rFonts w:ascii="Arial" w:hAnsi="Arial" w:cs="Arial"/>
          <w:sz w:val="22"/>
          <w:szCs w:val="22"/>
        </w:rPr>
      </w:pPr>
      <w:r>
        <w:rPr>
          <w:rFonts w:ascii="Arial" w:hAnsi="Arial" w:cs="Arial"/>
          <w:sz w:val="22"/>
          <w:szCs w:val="22"/>
        </w:rPr>
        <w:t>Les articles « annulation et modification de la Prestation par PALOMANO » et « report et modification par le Client » ci-dessus sont applicables.</w:t>
      </w:r>
    </w:p>
    <w:p w14:paraId="0731710C" w14:textId="77777777" w:rsidR="00AD160B" w:rsidRPr="00FF40F2" w:rsidRDefault="00AD160B" w:rsidP="00AD160B">
      <w:pPr>
        <w:pStyle w:val="Sansinterligne"/>
        <w:jc w:val="both"/>
        <w:rPr>
          <w:rFonts w:eastAsia="Montserrat"/>
          <w:lang w:val="fr-FR"/>
        </w:rPr>
      </w:pPr>
    </w:p>
    <w:p w14:paraId="0D62AEB9" w14:textId="156F3663" w:rsidR="006D3D30" w:rsidRPr="00FF40F2" w:rsidRDefault="00904B23" w:rsidP="006D091C">
      <w:pPr>
        <w:pStyle w:val="Paragraphedeliste"/>
        <w:numPr>
          <w:ilvl w:val="0"/>
          <w:numId w:val="5"/>
        </w:numPr>
        <w:jc w:val="both"/>
        <w:outlineLvl w:val="1"/>
        <w:rPr>
          <w:rFonts w:ascii="Arial" w:hAnsi="Arial" w:cs="Arial"/>
          <w:b/>
          <w:sz w:val="22"/>
          <w:szCs w:val="22"/>
        </w:rPr>
      </w:pPr>
      <w:r>
        <w:rPr>
          <w:rFonts w:ascii="Arial" w:hAnsi="Arial" w:cs="Arial"/>
          <w:b/>
          <w:sz w:val="22"/>
          <w:szCs w:val="22"/>
        </w:rPr>
        <w:t>Conditions générales de participation </w:t>
      </w:r>
    </w:p>
    <w:p w14:paraId="556D1F94" w14:textId="77777777" w:rsidR="00980927" w:rsidRPr="00FF40F2" w:rsidRDefault="00980927" w:rsidP="00A42432">
      <w:pPr>
        <w:jc w:val="both"/>
        <w:outlineLvl w:val="1"/>
        <w:rPr>
          <w:rFonts w:ascii="Arial" w:hAnsi="Arial" w:cs="Arial"/>
          <w:b/>
          <w:sz w:val="22"/>
          <w:szCs w:val="22"/>
        </w:rPr>
      </w:pPr>
    </w:p>
    <w:p w14:paraId="037B5944" w14:textId="1FFB7200" w:rsidR="00A42432" w:rsidRPr="00FF40F2" w:rsidRDefault="00A42432" w:rsidP="00A42432">
      <w:pPr>
        <w:jc w:val="both"/>
        <w:outlineLvl w:val="1"/>
        <w:rPr>
          <w:rFonts w:ascii="Arial" w:hAnsi="Arial" w:cs="Arial"/>
          <w:bCs/>
          <w:sz w:val="22"/>
          <w:szCs w:val="22"/>
        </w:rPr>
      </w:pPr>
      <w:r>
        <w:rPr>
          <w:rFonts w:ascii="Arial" w:hAnsi="Arial" w:cs="Arial"/>
          <w:bCs/>
          <w:sz w:val="22"/>
          <w:szCs w:val="22"/>
        </w:rPr>
        <w:t xml:space="preserve">Les conditions générales de participation sont applicables à l’ensemble des Prestations fournies par PALOMANO. </w:t>
      </w:r>
    </w:p>
    <w:p w14:paraId="0C16A62D" w14:textId="77777777" w:rsidR="00A42432" w:rsidRPr="00FF40F2" w:rsidRDefault="00A42432" w:rsidP="00A04A4B">
      <w:pPr>
        <w:jc w:val="both"/>
        <w:outlineLvl w:val="1"/>
        <w:rPr>
          <w:rFonts w:ascii="Arial" w:hAnsi="Arial" w:cs="Arial"/>
          <w:b/>
          <w:sz w:val="22"/>
          <w:szCs w:val="22"/>
        </w:rPr>
      </w:pPr>
    </w:p>
    <w:p w14:paraId="01E7431D" w14:textId="3AF03ECD" w:rsidR="004A4A09" w:rsidRPr="00FF40F2" w:rsidRDefault="00904B23" w:rsidP="006D091C">
      <w:pPr>
        <w:ind w:left="360"/>
        <w:jc w:val="both"/>
        <w:outlineLvl w:val="1"/>
        <w:rPr>
          <w:rFonts w:ascii="Arial" w:hAnsi="Arial" w:cs="Arial"/>
          <w:b/>
          <w:sz w:val="22"/>
          <w:szCs w:val="22"/>
        </w:rPr>
      </w:pPr>
      <w:r>
        <w:rPr>
          <w:rFonts w:ascii="Arial" w:hAnsi="Arial" w:cs="Arial"/>
          <w:b/>
          <w:sz w:val="22"/>
          <w:szCs w:val="22"/>
        </w:rPr>
        <w:t>4.1 Modalités d’accès au(x) Parc(s) PALOMANO</w:t>
      </w:r>
    </w:p>
    <w:p w14:paraId="3B38B7B0" w14:textId="14949F1B" w:rsidR="006D091C" w:rsidRPr="00FF40F2" w:rsidRDefault="006D091C" w:rsidP="006D091C">
      <w:pPr>
        <w:ind w:left="360"/>
        <w:jc w:val="both"/>
        <w:outlineLvl w:val="1"/>
        <w:rPr>
          <w:rFonts w:ascii="Arial" w:hAnsi="Arial" w:cs="Arial"/>
          <w:b/>
          <w:sz w:val="22"/>
          <w:szCs w:val="22"/>
        </w:rPr>
      </w:pPr>
    </w:p>
    <w:p w14:paraId="089610A3" w14:textId="784758DC" w:rsidR="009802DF" w:rsidRPr="00FF40F2" w:rsidRDefault="00903EF7" w:rsidP="006D091C">
      <w:pPr>
        <w:jc w:val="both"/>
        <w:rPr>
          <w:rFonts w:ascii="Arial" w:hAnsi="Arial" w:cs="Arial"/>
          <w:sz w:val="22"/>
          <w:szCs w:val="22"/>
        </w:rPr>
      </w:pPr>
      <w:r>
        <w:rPr>
          <w:rFonts w:ascii="Arial" w:hAnsi="Arial" w:cs="Arial"/>
          <w:sz w:val="22"/>
          <w:szCs w:val="22"/>
        </w:rPr>
        <w:t>Tout accès au(x) Parc(s) PALOMANO requiert la présentation d’une entrée, dématérialisée ou non, datée du jour et de l’heure de la visite. Aucun accès ne sera accordé en l’absence de présentation d’une réservation valide pour le jour et l’heure indiqués accompagnant le titre d’accès.</w:t>
      </w:r>
    </w:p>
    <w:p w14:paraId="2F838A7F" w14:textId="77777777" w:rsidR="006D091C" w:rsidRPr="00FF40F2" w:rsidRDefault="006D091C" w:rsidP="006D091C">
      <w:pPr>
        <w:jc w:val="both"/>
        <w:rPr>
          <w:rFonts w:ascii="Arial" w:hAnsi="Arial" w:cs="Arial"/>
          <w:sz w:val="22"/>
          <w:szCs w:val="22"/>
        </w:rPr>
      </w:pPr>
    </w:p>
    <w:p w14:paraId="2779B63B" w14:textId="791F6B43" w:rsidR="00903EF7" w:rsidRPr="00FF40F2" w:rsidRDefault="00903EF7" w:rsidP="006D091C">
      <w:pPr>
        <w:pStyle w:val="NormalWeb"/>
        <w:spacing w:before="0" w:beforeAutospacing="0" w:after="0" w:afterAutospacing="0"/>
        <w:jc w:val="both"/>
        <w:rPr>
          <w:rFonts w:ascii="Arial" w:hAnsi="Arial" w:cs="Arial"/>
          <w:sz w:val="22"/>
          <w:szCs w:val="22"/>
        </w:rPr>
      </w:pPr>
      <w:r>
        <w:rPr>
          <w:rFonts w:ascii="Arial" w:hAnsi="Arial" w:cs="Arial"/>
          <w:sz w:val="22"/>
          <w:szCs w:val="22"/>
        </w:rPr>
        <w:t xml:space="preserve">Les entrées dématérialisées réservées peuvent être imprimées sur l’imprimante personnelle du Client. Il doit s’assurer de disposer d’une copie parfaite afin de pouvoir accéder au Parc. A défaut, il pourra se voir refuser l’accès au Parc. </w:t>
      </w:r>
    </w:p>
    <w:p w14:paraId="1070955A" w14:textId="77777777" w:rsidR="006D091C" w:rsidRPr="00FF40F2" w:rsidRDefault="006D091C" w:rsidP="006D091C">
      <w:pPr>
        <w:pStyle w:val="NormalWeb"/>
        <w:spacing w:before="0" w:beforeAutospacing="0" w:after="0" w:afterAutospacing="0"/>
        <w:jc w:val="both"/>
        <w:rPr>
          <w:rFonts w:ascii="Arial" w:hAnsi="Arial" w:cs="Arial"/>
          <w:sz w:val="22"/>
          <w:szCs w:val="22"/>
        </w:rPr>
      </w:pPr>
    </w:p>
    <w:p w14:paraId="16B74501" w14:textId="7FDCBD46" w:rsidR="00B77A26" w:rsidRPr="00FF40F2" w:rsidRDefault="00903EF7" w:rsidP="006D091C">
      <w:pPr>
        <w:jc w:val="both"/>
        <w:rPr>
          <w:rFonts w:ascii="Arial" w:hAnsi="Arial" w:cs="Arial"/>
          <w:sz w:val="22"/>
          <w:szCs w:val="22"/>
        </w:rPr>
      </w:pPr>
      <w:r>
        <w:rPr>
          <w:rFonts w:ascii="Arial" w:hAnsi="Arial" w:cs="Arial"/>
          <w:sz w:val="22"/>
          <w:szCs w:val="22"/>
        </w:rPr>
        <w:t xml:space="preserve">Il est de la responsabilité du Client de s’assurer que son(ses) entrée(s) soi(en)t en bon état au moment de le(les) valider à son arrivée au Parc. </w:t>
      </w:r>
    </w:p>
    <w:p w14:paraId="7A229AE4" w14:textId="77777777" w:rsidR="00B77A26" w:rsidRPr="00FF40F2" w:rsidRDefault="00B77A26" w:rsidP="006D091C">
      <w:pPr>
        <w:jc w:val="both"/>
        <w:rPr>
          <w:rFonts w:ascii="Arial" w:hAnsi="Arial" w:cs="Arial"/>
          <w:sz w:val="22"/>
          <w:szCs w:val="22"/>
        </w:rPr>
      </w:pPr>
    </w:p>
    <w:p w14:paraId="78999E3C" w14:textId="3AED73A3" w:rsidR="00903EF7" w:rsidRPr="00FF40F2" w:rsidRDefault="00903EF7" w:rsidP="006D091C">
      <w:pPr>
        <w:jc w:val="both"/>
        <w:rPr>
          <w:rFonts w:ascii="Arial" w:hAnsi="Arial" w:cs="Arial"/>
          <w:sz w:val="22"/>
          <w:szCs w:val="22"/>
        </w:rPr>
      </w:pPr>
      <w:r>
        <w:rPr>
          <w:rFonts w:ascii="Arial" w:hAnsi="Arial" w:cs="Arial"/>
          <w:sz w:val="22"/>
          <w:szCs w:val="22"/>
        </w:rPr>
        <w:t>En cas de perte, de vol ou d’utilisation frauduleuse, notamment dans le cadre d’une reproduction illégale d’entrée(s), aucun accès ne sera autorisé. Dans ce cas, PALOMANO ne procédera à aucun remboursement.</w:t>
      </w:r>
    </w:p>
    <w:p w14:paraId="42780514" w14:textId="77777777" w:rsidR="00B77A26" w:rsidRPr="00FF40F2" w:rsidRDefault="00B77A26" w:rsidP="006D091C">
      <w:pPr>
        <w:jc w:val="both"/>
        <w:rPr>
          <w:rFonts w:ascii="Arial" w:hAnsi="Arial" w:cs="Arial"/>
          <w:sz w:val="22"/>
          <w:szCs w:val="22"/>
        </w:rPr>
      </w:pPr>
    </w:p>
    <w:p w14:paraId="27EBCC5C" w14:textId="333C23BC" w:rsidR="00903EF7" w:rsidRPr="00FF40F2" w:rsidRDefault="00903EF7" w:rsidP="006D091C">
      <w:pPr>
        <w:jc w:val="both"/>
        <w:rPr>
          <w:rFonts w:ascii="Arial" w:hAnsi="Arial" w:cs="Arial"/>
          <w:sz w:val="22"/>
          <w:szCs w:val="22"/>
        </w:rPr>
      </w:pPr>
      <w:r>
        <w:rPr>
          <w:rFonts w:ascii="Arial" w:hAnsi="Arial" w:cs="Arial"/>
          <w:sz w:val="22"/>
          <w:szCs w:val="22"/>
        </w:rPr>
        <w:t xml:space="preserve">Il est strictement interdit de photocopier ou dupliquer une entrée dans un Parc PALOMANO. Les entrées ne sont valables qu’une seule fois. Les entrées qui ont déjà été utilisées ne seront pas acceptées. En </w:t>
      </w:r>
      <w:r>
        <w:rPr>
          <w:rFonts w:ascii="Arial" w:hAnsi="Arial" w:cs="Arial"/>
          <w:sz w:val="22"/>
          <w:szCs w:val="22"/>
        </w:rPr>
        <w:lastRenderedPageBreak/>
        <w:t xml:space="preserve">cas d'utilisation ou de tentative d'utilisation frauduleuse d’une entrée dans un Parc PALOMANO, ladite entrée pourra être confisquée. </w:t>
      </w:r>
    </w:p>
    <w:p w14:paraId="323AB820" w14:textId="77777777" w:rsidR="00B77A26" w:rsidRPr="00FF40F2" w:rsidRDefault="00B77A26" w:rsidP="006D091C">
      <w:pPr>
        <w:jc w:val="both"/>
        <w:rPr>
          <w:rFonts w:ascii="Arial" w:hAnsi="Arial" w:cs="Arial"/>
          <w:sz w:val="22"/>
          <w:szCs w:val="22"/>
        </w:rPr>
      </w:pPr>
    </w:p>
    <w:p w14:paraId="76676BA5" w14:textId="4C929D65" w:rsidR="00903EF7" w:rsidRPr="00FF40F2" w:rsidRDefault="00903EF7" w:rsidP="006D091C">
      <w:pPr>
        <w:jc w:val="both"/>
        <w:rPr>
          <w:rFonts w:ascii="Arial" w:hAnsi="Arial" w:cs="Arial"/>
          <w:sz w:val="22"/>
          <w:szCs w:val="22"/>
        </w:rPr>
      </w:pPr>
      <w:r>
        <w:rPr>
          <w:rFonts w:ascii="Arial" w:hAnsi="Arial" w:cs="Arial"/>
          <w:sz w:val="22"/>
          <w:szCs w:val="22"/>
        </w:rPr>
        <w:t>Lors de l’entrée dans le Parc, il pourra être demandé au Client de présenter une pièce d'identité avec photographie en cours de validité.</w:t>
      </w:r>
    </w:p>
    <w:p w14:paraId="6DF7FCD6" w14:textId="77777777" w:rsidR="001A6CA2" w:rsidRPr="00FF40F2" w:rsidRDefault="001A6CA2" w:rsidP="006D091C">
      <w:pPr>
        <w:jc w:val="both"/>
        <w:rPr>
          <w:rFonts w:ascii="Arial" w:hAnsi="Arial" w:cs="Arial"/>
          <w:sz w:val="22"/>
          <w:szCs w:val="22"/>
        </w:rPr>
      </w:pPr>
    </w:p>
    <w:p w14:paraId="2D49CB08" w14:textId="22EC9491" w:rsidR="006D3D30" w:rsidRPr="00FF40F2" w:rsidRDefault="00B77A26" w:rsidP="006D091C">
      <w:pPr>
        <w:ind w:left="708"/>
        <w:jc w:val="both"/>
        <w:outlineLvl w:val="2"/>
        <w:rPr>
          <w:rFonts w:ascii="Arial" w:hAnsi="Arial" w:cs="Arial"/>
          <w:b/>
          <w:sz w:val="22"/>
          <w:szCs w:val="22"/>
        </w:rPr>
      </w:pPr>
      <w:r>
        <w:rPr>
          <w:rFonts w:ascii="Arial" w:hAnsi="Arial" w:cs="Arial"/>
          <w:b/>
          <w:sz w:val="22"/>
          <w:szCs w:val="22"/>
        </w:rPr>
        <w:t xml:space="preserve">4.2 Réalisation de la Prestation </w:t>
      </w:r>
    </w:p>
    <w:p w14:paraId="1C165BD1" w14:textId="77777777" w:rsidR="001A6CA2" w:rsidRPr="00FF40F2" w:rsidRDefault="001A6CA2" w:rsidP="006D091C">
      <w:pPr>
        <w:ind w:left="708"/>
        <w:jc w:val="both"/>
        <w:outlineLvl w:val="2"/>
        <w:rPr>
          <w:rFonts w:ascii="Arial" w:hAnsi="Arial" w:cs="Arial"/>
          <w:b/>
          <w:sz w:val="22"/>
          <w:szCs w:val="22"/>
        </w:rPr>
      </w:pPr>
    </w:p>
    <w:p w14:paraId="4BDE1623" w14:textId="165C97C7" w:rsidR="000D6A5A" w:rsidRPr="00FF40F2" w:rsidRDefault="000D6A5A" w:rsidP="006D091C">
      <w:pPr>
        <w:jc w:val="both"/>
        <w:rPr>
          <w:rFonts w:ascii="Arial" w:hAnsi="Arial" w:cs="Arial"/>
          <w:sz w:val="22"/>
          <w:szCs w:val="22"/>
        </w:rPr>
      </w:pPr>
      <w:r>
        <w:rPr>
          <w:rFonts w:ascii="Arial" w:hAnsi="Arial" w:cs="Arial"/>
          <w:sz w:val="22"/>
          <w:szCs w:val="22"/>
        </w:rPr>
        <w:t xml:space="preserve">PALOMANO s’engage à délivrer une Prestation conforme au contrat conclu lors de la validation de la réservation. </w:t>
      </w:r>
    </w:p>
    <w:p w14:paraId="7B37AFAD" w14:textId="77777777" w:rsidR="001A6CA2" w:rsidRPr="00FF40F2" w:rsidRDefault="001A6CA2" w:rsidP="006D091C">
      <w:pPr>
        <w:jc w:val="both"/>
        <w:rPr>
          <w:rFonts w:ascii="Arial" w:hAnsi="Arial" w:cs="Arial"/>
          <w:sz w:val="22"/>
          <w:szCs w:val="22"/>
        </w:rPr>
      </w:pPr>
    </w:p>
    <w:p w14:paraId="39132D9C" w14:textId="1D8E8F00" w:rsidR="00B77A26" w:rsidRPr="00FF40F2" w:rsidRDefault="00B77A26" w:rsidP="006D091C">
      <w:pPr>
        <w:jc w:val="both"/>
        <w:rPr>
          <w:rFonts w:ascii="Arial" w:hAnsi="Arial" w:cs="Arial"/>
          <w:sz w:val="22"/>
          <w:szCs w:val="22"/>
        </w:rPr>
      </w:pPr>
      <w:r>
        <w:rPr>
          <w:rFonts w:ascii="Arial" w:hAnsi="Arial" w:cs="Arial"/>
          <w:sz w:val="22"/>
          <w:szCs w:val="22"/>
        </w:rPr>
        <w:t xml:space="preserve">Les Parcs sont décrits le plus précisément possible sur les différents supports de communication PALOMANO, notamment sur le Site. </w:t>
      </w:r>
    </w:p>
    <w:p w14:paraId="5F9503A5" w14:textId="77777777" w:rsidR="00B77A26" w:rsidRPr="00FF40F2" w:rsidRDefault="00B77A26" w:rsidP="006D091C">
      <w:pPr>
        <w:jc w:val="both"/>
        <w:rPr>
          <w:rFonts w:ascii="Arial" w:hAnsi="Arial" w:cs="Arial"/>
          <w:sz w:val="22"/>
          <w:szCs w:val="22"/>
        </w:rPr>
      </w:pPr>
    </w:p>
    <w:p w14:paraId="2EDD9CA5" w14:textId="67B40C36" w:rsidR="00395378" w:rsidRPr="00FF40F2" w:rsidRDefault="00395378" w:rsidP="006D091C">
      <w:pPr>
        <w:jc w:val="both"/>
        <w:rPr>
          <w:rFonts w:ascii="Arial" w:hAnsi="Arial" w:cs="Arial"/>
          <w:sz w:val="22"/>
          <w:szCs w:val="22"/>
        </w:rPr>
      </w:pPr>
      <w:r>
        <w:rPr>
          <w:rFonts w:ascii="Arial" w:hAnsi="Arial" w:cs="Arial"/>
          <w:sz w:val="22"/>
          <w:szCs w:val="22"/>
        </w:rPr>
        <w:t>Toutefois, en raison de travaux d’entretien réalisés régulièrement, certains équipements ou services proposés peuvent être temporairement fermés, supprimés ou modifiés après publication des supports de communication. Les supports dynamiques, tels que le Site Internet, sont régulièrement mis à jour. Le Client est invité à les consulter pour disposer des informations les plus récentes.</w:t>
      </w:r>
    </w:p>
    <w:p w14:paraId="1A3C1091" w14:textId="77777777" w:rsidR="00B77A26" w:rsidRPr="00FF40F2" w:rsidRDefault="00B77A26" w:rsidP="006D091C">
      <w:pPr>
        <w:jc w:val="both"/>
        <w:rPr>
          <w:rFonts w:ascii="Arial" w:hAnsi="Arial" w:cs="Arial"/>
          <w:sz w:val="22"/>
          <w:szCs w:val="22"/>
        </w:rPr>
      </w:pPr>
    </w:p>
    <w:p w14:paraId="5099C199" w14:textId="798FA84E" w:rsidR="00395378" w:rsidRPr="00FF40F2" w:rsidRDefault="00395378" w:rsidP="006D091C">
      <w:pPr>
        <w:jc w:val="both"/>
        <w:rPr>
          <w:rFonts w:ascii="Arial" w:hAnsi="Arial" w:cs="Arial"/>
          <w:sz w:val="22"/>
          <w:szCs w:val="22"/>
        </w:rPr>
      </w:pPr>
      <w:r>
        <w:rPr>
          <w:rFonts w:ascii="Arial" w:hAnsi="Arial" w:cs="Arial"/>
          <w:sz w:val="22"/>
          <w:szCs w:val="22"/>
        </w:rPr>
        <w:t>Il est précisé que certains univers pourront ne pas être proposés dans tous les Parcs et/ou pourront être fermés, modifiés, indisponibles ou supprimés sans préavis et sans possibilité de solliciter une annulation de la Prestation ou une réduction de son prix.</w:t>
      </w:r>
    </w:p>
    <w:p w14:paraId="3A81F3B5" w14:textId="77777777" w:rsidR="00B77A26" w:rsidRPr="00FF40F2" w:rsidRDefault="00B77A26" w:rsidP="006D091C">
      <w:pPr>
        <w:jc w:val="both"/>
        <w:rPr>
          <w:rFonts w:ascii="Arial" w:hAnsi="Arial" w:cs="Arial"/>
          <w:sz w:val="22"/>
          <w:szCs w:val="22"/>
        </w:rPr>
      </w:pPr>
    </w:p>
    <w:p w14:paraId="60093B6A" w14:textId="552D6757" w:rsidR="00B77A26" w:rsidRPr="00FF40F2" w:rsidRDefault="00E2044C" w:rsidP="006D091C">
      <w:pPr>
        <w:jc w:val="both"/>
        <w:rPr>
          <w:rFonts w:ascii="Arial" w:hAnsi="Arial" w:cs="Arial"/>
          <w:sz w:val="22"/>
          <w:szCs w:val="22"/>
        </w:rPr>
      </w:pPr>
      <w:r>
        <w:rPr>
          <w:rFonts w:ascii="Arial" w:hAnsi="Arial" w:cs="Arial"/>
          <w:sz w:val="22"/>
          <w:szCs w:val="22"/>
        </w:rPr>
        <w:t xml:space="preserve">Le Client et l’ensemble des participants s’engagent à respecter l’ensemble des consignes de sécurité, de participation et d’utilisation des structures de jeux en vigueur au sein des Parcs PALOMANO. Ils s’engagent également à respecter toutes les instructions et consignes communiquées par le personnel du Parc PALOMANO lors de la Prestation. </w:t>
      </w:r>
    </w:p>
    <w:p w14:paraId="7597031F" w14:textId="77777777" w:rsidR="00B77A26" w:rsidRPr="00FF40F2" w:rsidRDefault="00B77A26" w:rsidP="006D091C">
      <w:pPr>
        <w:jc w:val="both"/>
        <w:rPr>
          <w:rFonts w:ascii="Arial" w:hAnsi="Arial" w:cs="Arial"/>
          <w:sz w:val="22"/>
          <w:szCs w:val="22"/>
        </w:rPr>
      </w:pPr>
    </w:p>
    <w:p w14:paraId="5CAB5D68" w14:textId="33C220E4" w:rsidR="00B77A26" w:rsidRPr="00FF40F2" w:rsidRDefault="00E2044C" w:rsidP="006D091C">
      <w:pPr>
        <w:jc w:val="both"/>
        <w:rPr>
          <w:rFonts w:ascii="Arial" w:hAnsi="Arial" w:cs="Arial"/>
          <w:sz w:val="22"/>
          <w:szCs w:val="22"/>
        </w:rPr>
      </w:pPr>
      <w:r>
        <w:rPr>
          <w:rFonts w:ascii="Arial" w:hAnsi="Arial" w:cs="Arial"/>
          <w:sz w:val="22"/>
          <w:szCs w:val="22"/>
        </w:rPr>
        <w:t xml:space="preserve">Lors de leur visite du Parc, ils s’engagent à adopter une attitude respectueuse et courtoise envers le personnel du Parc PALOMANO </w:t>
      </w:r>
      <w:r>
        <w:rPr>
          <w:rFonts w:ascii="Arial" w:hAnsi="Arial" w:cs="Arial"/>
          <w:sz w:val="22"/>
          <w:szCs w:val="22"/>
        </w:rPr>
        <w:t xml:space="preserve">et la Clientèle présente au sein du Parc et à adopter un comportement approprié à un lieu recevant un public jeune voire très jeune. </w:t>
      </w:r>
    </w:p>
    <w:p w14:paraId="58E3EDFB" w14:textId="77777777" w:rsidR="00B77A26" w:rsidRPr="00FF40F2" w:rsidRDefault="00B77A26" w:rsidP="006D091C">
      <w:pPr>
        <w:jc w:val="both"/>
        <w:rPr>
          <w:rFonts w:ascii="Arial" w:hAnsi="Arial" w:cs="Arial"/>
          <w:sz w:val="22"/>
          <w:szCs w:val="22"/>
        </w:rPr>
      </w:pPr>
    </w:p>
    <w:p w14:paraId="72DEA878" w14:textId="10ABEE62" w:rsidR="00D57B3E" w:rsidRDefault="00E2044C" w:rsidP="006D091C">
      <w:pPr>
        <w:jc w:val="both"/>
        <w:rPr>
          <w:rFonts w:ascii="Arial" w:hAnsi="Arial" w:cs="Arial"/>
          <w:sz w:val="22"/>
          <w:szCs w:val="22"/>
        </w:rPr>
      </w:pPr>
      <w:r>
        <w:rPr>
          <w:rFonts w:ascii="Arial" w:hAnsi="Arial" w:cs="Arial"/>
          <w:sz w:val="22"/>
          <w:szCs w:val="22"/>
        </w:rPr>
        <w:t>A cet égard, il est strictement interdit au sein des Parcs PALOMANO :</w:t>
      </w:r>
    </w:p>
    <w:p w14:paraId="47A80A46" w14:textId="49A9C534" w:rsidR="00D57B3E" w:rsidRDefault="00E2044C" w:rsidP="00D57B3E">
      <w:pPr>
        <w:pStyle w:val="Paragraphedeliste"/>
        <w:numPr>
          <w:ilvl w:val="0"/>
          <w:numId w:val="4"/>
        </w:numPr>
        <w:jc w:val="both"/>
        <w:rPr>
          <w:rFonts w:ascii="Arial" w:hAnsi="Arial" w:cs="Arial"/>
          <w:sz w:val="22"/>
          <w:szCs w:val="22"/>
        </w:rPr>
      </w:pPr>
      <w:r>
        <w:rPr>
          <w:rFonts w:ascii="Arial" w:hAnsi="Arial" w:cs="Arial"/>
          <w:sz w:val="22"/>
          <w:szCs w:val="22"/>
        </w:rPr>
        <w:t xml:space="preserve">de fumer et de vapoter ; </w:t>
      </w:r>
    </w:p>
    <w:p w14:paraId="316E1791" w14:textId="10FF3941" w:rsidR="00D57B3E" w:rsidRDefault="00D57B3E" w:rsidP="00D57B3E">
      <w:pPr>
        <w:pStyle w:val="Paragraphedeliste"/>
        <w:numPr>
          <w:ilvl w:val="0"/>
          <w:numId w:val="4"/>
        </w:numPr>
        <w:jc w:val="both"/>
        <w:rPr>
          <w:rFonts w:ascii="Arial" w:hAnsi="Arial" w:cs="Arial"/>
          <w:sz w:val="22"/>
          <w:szCs w:val="22"/>
        </w:rPr>
      </w:pPr>
      <w:r>
        <w:rPr>
          <w:rFonts w:ascii="Arial" w:hAnsi="Arial" w:cs="Arial"/>
          <w:sz w:val="22"/>
          <w:szCs w:val="22"/>
        </w:rPr>
        <w:t xml:space="preserve">d’apporter et de consommer de l’alcool. </w:t>
      </w:r>
    </w:p>
    <w:p w14:paraId="6A854EBF" w14:textId="77777777" w:rsidR="00D57B3E" w:rsidRDefault="00D57B3E" w:rsidP="00D57B3E">
      <w:pPr>
        <w:jc w:val="both"/>
        <w:rPr>
          <w:rFonts w:ascii="Arial" w:hAnsi="Arial" w:cs="Arial"/>
          <w:sz w:val="22"/>
          <w:szCs w:val="22"/>
        </w:rPr>
      </w:pPr>
    </w:p>
    <w:p w14:paraId="6597AFBF" w14:textId="65182661" w:rsidR="00791336" w:rsidRPr="004E6476" w:rsidRDefault="00E2044C" w:rsidP="00D57B3E">
      <w:pPr>
        <w:jc w:val="both"/>
        <w:rPr>
          <w:rFonts w:ascii="Arial" w:hAnsi="Arial" w:cs="Arial"/>
          <w:sz w:val="22"/>
          <w:szCs w:val="22"/>
        </w:rPr>
      </w:pPr>
      <w:r>
        <w:rPr>
          <w:rFonts w:ascii="Arial" w:hAnsi="Arial" w:cs="Arial"/>
          <w:sz w:val="22"/>
          <w:szCs w:val="22"/>
        </w:rPr>
        <w:t>Les animaux sont interdits. Aucun adulte non accompagné d’enfant de 0 à 12 ans ne sera autorisé à pénétrer dans le Parc.</w:t>
      </w:r>
    </w:p>
    <w:p w14:paraId="02ABD2FA" w14:textId="77777777" w:rsidR="00B77A26" w:rsidRPr="00FF40F2" w:rsidRDefault="00B77A26" w:rsidP="006D091C">
      <w:pPr>
        <w:jc w:val="both"/>
        <w:rPr>
          <w:rFonts w:ascii="Arial" w:hAnsi="Arial" w:cs="Arial"/>
          <w:sz w:val="22"/>
          <w:szCs w:val="22"/>
        </w:rPr>
      </w:pPr>
    </w:p>
    <w:p w14:paraId="5B1527D9" w14:textId="556E790C" w:rsidR="00E2044C" w:rsidRPr="00FF40F2" w:rsidRDefault="00B77A26" w:rsidP="006D091C">
      <w:pPr>
        <w:jc w:val="both"/>
        <w:rPr>
          <w:rFonts w:ascii="Arial" w:hAnsi="Arial" w:cs="Arial"/>
          <w:sz w:val="22"/>
          <w:szCs w:val="22"/>
        </w:rPr>
      </w:pPr>
      <w:r>
        <w:rPr>
          <w:rFonts w:ascii="Arial" w:hAnsi="Arial" w:cs="Arial"/>
          <w:sz w:val="22"/>
          <w:szCs w:val="22"/>
        </w:rPr>
        <w:t>Le Client et les participants sont informés que toute sortie du Parc est définitive.</w:t>
      </w:r>
    </w:p>
    <w:p w14:paraId="73BB708F" w14:textId="77777777" w:rsidR="00821D03" w:rsidRPr="00FF40F2" w:rsidRDefault="00821D03" w:rsidP="006D091C">
      <w:pPr>
        <w:jc w:val="both"/>
        <w:rPr>
          <w:rFonts w:ascii="Arial" w:hAnsi="Arial" w:cs="Arial"/>
          <w:sz w:val="22"/>
          <w:szCs w:val="22"/>
        </w:rPr>
      </w:pPr>
    </w:p>
    <w:p w14:paraId="730D455C" w14:textId="07F1501F" w:rsidR="00E2044C" w:rsidRPr="00FF40F2" w:rsidRDefault="000B17A9" w:rsidP="006D091C">
      <w:pPr>
        <w:jc w:val="both"/>
        <w:rPr>
          <w:rFonts w:ascii="Arial" w:hAnsi="Arial" w:cs="Arial"/>
          <w:sz w:val="22"/>
          <w:szCs w:val="22"/>
        </w:rPr>
      </w:pPr>
      <w:r>
        <w:rPr>
          <w:rFonts w:ascii="Arial" w:hAnsi="Arial" w:cs="Arial"/>
          <w:sz w:val="22"/>
          <w:szCs w:val="22"/>
        </w:rPr>
        <w:t xml:space="preserve">Pour des raisons d’hygiène, les chaussures ne sont pas autorisées dans l'ensemble du Parc PALOMANO. </w:t>
      </w:r>
      <w:r>
        <w:rPr>
          <w:rFonts w:ascii="Arial" w:hAnsi="Arial" w:cs="Arial"/>
          <w:sz w:val="22"/>
          <w:szCs w:val="22"/>
        </w:rPr>
        <w:t>Le port de chaussettes est obligatoire pour tous, enfants comme adultes.</w:t>
      </w:r>
    </w:p>
    <w:p w14:paraId="5192CEFD" w14:textId="77777777" w:rsidR="0008128A" w:rsidRPr="00FF40F2" w:rsidRDefault="0008128A" w:rsidP="006D091C">
      <w:pPr>
        <w:jc w:val="both"/>
        <w:rPr>
          <w:rFonts w:ascii="Arial" w:hAnsi="Arial" w:cs="Arial"/>
          <w:sz w:val="22"/>
          <w:szCs w:val="22"/>
        </w:rPr>
      </w:pPr>
    </w:p>
    <w:p w14:paraId="306D9FCE" w14:textId="31D581A8" w:rsidR="005B550F" w:rsidRPr="00FF40F2" w:rsidRDefault="00B77A26" w:rsidP="006D091C">
      <w:pPr>
        <w:ind w:left="708"/>
        <w:jc w:val="both"/>
        <w:rPr>
          <w:rFonts w:ascii="Arial" w:hAnsi="Arial" w:cs="Arial"/>
          <w:b/>
          <w:bCs/>
          <w:sz w:val="22"/>
          <w:szCs w:val="22"/>
        </w:rPr>
      </w:pPr>
      <w:r>
        <w:rPr>
          <w:rFonts w:ascii="Arial" w:hAnsi="Arial" w:cs="Arial"/>
          <w:b/>
          <w:bCs/>
          <w:sz w:val="22"/>
          <w:szCs w:val="22"/>
        </w:rPr>
        <w:t>4.3 Responsabilité du Client</w:t>
      </w:r>
    </w:p>
    <w:p w14:paraId="56851F83" w14:textId="77777777" w:rsidR="00B77A26" w:rsidRPr="00FF40F2" w:rsidRDefault="00B77A26" w:rsidP="006D091C">
      <w:pPr>
        <w:jc w:val="both"/>
        <w:rPr>
          <w:rFonts w:ascii="Arial" w:hAnsi="Arial" w:cs="Arial"/>
          <w:sz w:val="22"/>
          <w:szCs w:val="22"/>
        </w:rPr>
      </w:pPr>
    </w:p>
    <w:p w14:paraId="1CE9A9C0" w14:textId="18BF81DB" w:rsidR="00B77A26" w:rsidRPr="00FF40F2" w:rsidRDefault="005B550F" w:rsidP="006D091C">
      <w:pPr>
        <w:jc w:val="both"/>
        <w:rPr>
          <w:rFonts w:ascii="Arial" w:hAnsi="Arial" w:cs="Arial"/>
          <w:sz w:val="22"/>
          <w:szCs w:val="22"/>
        </w:rPr>
      </w:pPr>
      <w:r>
        <w:rPr>
          <w:rFonts w:ascii="Arial" w:hAnsi="Arial" w:cs="Arial"/>
          <w:sz w:val="22"/>
          <w:szCs w:val="22"/>
        </w:rPr>
        <w:t xml:space="preserve">Le contrat engage l’ensemble des participants identifiés sur la réservation qui acceptent sans réserve les présentes conditions générales. </w:t>
      </w:r>
    </w:p>
    <w:p w14:paraId="6D2EEA8D" w14:textId="77777777" w:rsidR="00B77A26" w:rsidRPr="00FF40F2" w:rsidRDefault="00B77A26" w:rsidP="006D091C">
      <w:pPr>
        <w:jc w:val="both"/>
        <w:rPr>
          <w:rFonts w:ascii="Arial" w:hAnsi="Arial" w:cs="Arial"/>
          <w:sz w:val="22"/>
          <w:szCs w:val="22"/>
        </w:rPr>
      </w:pPr>
    </w:p>
    <w:p w14:paraId="01D18FEA" w14:textId="4DE00E91" w:rsidR="00B77A26" w:rsidRPr="00FF40F2" w:rsidRDefault="00A0015F" w:rsidP="006D091C">
      <w:pPr>
        <w:jc w:val="both"/>
        <w:rPr>
          <w:rFonts w:ascii="Arial" w:hAnsi="Arial" w:cs="Arial"/>
          <w:sz w:val="22"/>
          <w:szCs w:val="22"/>
        </w:rPr>
      </w:pPr>
      <w:r>
        <w:rPr>
          <w:rFonts w:ascii="Arial" w:hAnsi="Arial" w:cs="Arial"/>
          <w:sz w:val="22"/>
          <w:szCs w:val="22"/>
        </w:rPr>
        <w:t xml:space="preserve">Dans l’hypothèse où l’attitude du Client ou celle de l’un des participants à la visite serait susceptible de causer un préjudice, un danger ou un trouble à l’un des employés PALOMANO, des sous-contractants, des agents, de la clientèle ou du public en général, PALOMANO se réserve le droit à sa seule discrétion de mettre un terme à la visite à tout moment. </w:t>
      </w:r>
    </w:p>
    <w:p w14:paraId="66241370" w14:textId="77777777" w:rsidR="00B77A26" w:rsidRPr="00FF40F2" w:rsidRDefault="00B77A26" w:rsidP="006D091C">
      <w:pPr>
        <w:jc w:val="both"/>
        <w:rPr>
          <w:rFonts w:ascii="Arial" w:hAnsi="Arial" w:cs="Arial"/>
          <w:sz w:val="22"/>
          <w:szCs w:val="22"/>
        </w:rPr>
      </w:pPr>
    </w:p>
    <w:p w14:paraId="78986EA2" w14:textId="279BBA07" w:rsidR="005B550F" w:rsidRPr="00FF40F2" w:rsidRDefault="005B550F" w:rsidP="006D091C">
      <w:pPr>
        <w:jc w:val="both"/>
        <w:rPr>
          <w:rFonts w:ascii="Arial" w:hAnsi="Arial" w:cs="Arial"/>
          <w:sz w:val="22"/>
          <w:szCs w:val="22"/>
        </w:rPr>
      </w:pPr>
      <w:r>
        <w:rPr>
          <w:rFonts w:ascii="Arial" w:hAnsi="Arial" w:cs="Arial"/>
          <w:sz w:val="22"/>
          <w:szCs w:val="22"/>
        </w:rPr>
        <w:t xml:space="preserve">Dans ce cas, le Client ne pourra prétendre à aucun remboursement ou indemnisation au titre de cette cessation anticipée. PALOMANO </w:t>
      </w:r>
      <w:r>
        <w:rPr>
          <w:rFonts w:ascii="Arial" w:hAnsi="Arial" w:cs="Arial"/>
          <w:sz w:val="22"/>
          <w:szCs w:val="22"/>
        </w:rPr>
        <w:lastRenderedPageBreak/>
        <w:t>se réserve le droit de lui réclamer le remboursement des coûts résultant de cette attitude, que ce soit pour elle ou pour les tiers.</w:t>
      </w:r>
    </w:p>
    <w:p w14:paraId="6C52E2F8" w14:textId="77777777" w:rsidR="00B77A26" w:rsidRPr="00FF40F2" w:rsidRDefault="00B77A26" w:rsidP="006D091C">
      <w:pPr>
        <w:jc w:val="both"/>
        <w:rPr>
          <w:rFonts w:ascii="Arial" w:hAnsi="Arial" w:cs="Arial"/>
          <w:sz w:val="22"/>
          <w:szCs w:val="22"/>
        </w:rPr>
      </w:pPr>
    </w:p>
    <w:p w14:paraId="1A0C91B9" w14:textId="1C3C60DB" w:rsidR="00E63288" w:rsidRPr="00FF40F2" w:rsidRDefault="00E63288" w:rsidP="006D091C">
      <w:pPr>
        <w:jc w:val="both"/>
        <w:rPr>
          <w:rFonts w:ascii="Arial" w:hAnsi="Arial" w:cs="Arial"/>
          <w:sz w:val="22"/>
          <w:szCs w:val="22"/>
        </w:rPr>
      </w:pPr>
      <w:r>
        <w:rPr>
          <w:rFonts w:ascii="Arial" w:hAnsi="Arial" w:cs="Arial"/>
          <w:sz w:val="22"/>
          <w:szCs w:val="22"/>
        </w:rPr>
        <w:t xml:space="preserve">Il est de la responsabilité du Client de s’assurer que l’ensemble des participants, y compris les enfants, aient pris connaissance de ces conditions et obligations et les acceptent. </w:t>
      </w:r>
    </w:p>
    <w:p w14:paraId="62CDD39F" w14:textId="77777777" w:rsidR="001A6CA2" w:rsidRPr="00FF40F2" w:rsidRDefault="001A6CA2" w:rsidP="006D091C">
      <w:pPr>
        <w:jc w:val="both"/>
        <w:rPr>
          <w:rFonts w:ascii="Arial" w:hAnsi="Arial" w:cs="Arial"/>
          <w:sz w:val="22"/>
          <w:szCs w:val="22"/>
        </w:rPr>
      </w:pPr>
    </w:p>
    <w:p w14:paraId="0CB9C95D" w14:textId="28399656" w:rsidR="00F60F2F" w:rsidRPr="00FF40F2" w:rsidRDefault="00E63288" w:rsidP="00F60F2F">
      <w:pPr>
        <w:pStyle w:val="NormalWeb"/>
        <w:spacing w:before="0" w:beforeAutospacing="0" w:after="0" w:afterAutospacing="0"/>
        <w:jc w:val="both"/>
        <w:rPr>
          <w:rFonts w:ascii="Arial" w:hAnsi="Arial" w:cs="Arial"/>
          <w:strike/>
          <w:color w:val="000000" w:themeColor="text1"/>
          <w:sz w:val="22"/>
          <w:szCs w:val="22"/>
        </w:rPr>
      </w:pPr>
      <w:r>
        <w:rPr>
          <w:rFonts w:ascii="Arial" w:hAnsi="Arial" w:cs="Arial"/>
          <w:sz w:val="22"/>
          <w:szCs w:val="22"/>
        </w:rPr>
        <w:t xml:space="preserve">Les enfants présents au sein du Parc sont sous l’entière responsabilité et la surveillance des adultes accompagnateurs. </w:t>
      </w:r>
      <w:r>
        <w:rPr>
          <w:rFonts w:ascii="Arial" w:hAnsi="Arial" w:cs="Arial"/>
          <w:color w:val="000000" w:themeColor="text1"/>
          <w:sz w:val="22"/>
          <w:szCs w:val="22"/>
        </w:rPr>
        <w:t>Pour des raisons de sécurité, le nombre d'accompagnant minimum obligatoire est de 1 adulte (c’est-à-dire une personne majeure) pour 3 enfants.</w:t>
      </w:r>
      <w:r>
        <w:rPr>
          <w:rFonts w:ascii="Arial" w:hAnsi="Arial" w:cs="Arial"/>
          <w:color w:val="000000" w:themeColor="text1"/>
          <w:sz w:val="22"/>
          <w:szCs w:val="22"/>
        </w:rPr>
        <w:t xml:space="preserve"> Par exception, dans le cadre des Prestations « Anniversaires », le nombre d’adultes accompagnateurs est celui prévu à l’article 3.4 ; la présence d’au moins un adulte est obligatoire pendant toute la durée de l’anniversaire.</w:t>
      </w:r>
    </w:p>
    <w:p w14:paraId="427F3E60" w14:textId="4E6EA257" w:rsidR="00F60F2F" w:rsidRPr="00FF40F2" w:rsidRDefault="00F60F2F" w:rsidP="006D091C">
      <w:pPr>
        <w:pStyle w:val="NormalWeb"/>
        <w:spacing w:before="0" w:beforeAutospacing="0" w:after="0" w:afterAutospacing="0"/>
        <w:jc w:val="both"/>
        <w:rPr>
          <w:rFonts w:ascii="Arial" w:hAnsi="Arial" w:cs="Arial"/>
          <w:sz w:val="22"/>
          <w:szCs w:val="22"/>
        </w:rPr>
      </w:pPr>
    </w:p>
    <w:p w14:paraId="578AA418" w14:textId="37C8AC71" w:rsidR="000D42A7" w:rsidRPr="005D5AF7" w:rsidRDefault="00E63288" w:rsidP="006D091C">
      <w:pPr>
        <w:pStyle w:val="NormalWeb"/>
        <w:spacing w:before="0" w:beforeAutospacing="0" w:after="0" w:afterAutospacing="0"/>
        <w:jc w:val="both"/>
        <w:rPr>
          <w:rFonts w:ascii="Arial" w:hAnsi="Arial" w:cs="Arial"/>
          <w:color w:val="000000" w:themeColor="text1"/>
          <w:sz w:val="22"/>
          <w:szCs w:val="22"/>
        </w:rPr>
      </w:pPr>
      <w:r>
        <w:rPr>
          <w:rFonts w:ascii="Arial" w:hAnsi="Arial" w:cs="Arial"/>
          <w:color w:val="000000" w:themeColor="text1"/>
          <w:sz w:val="22"/>
          <w:szCs w:val="22"/>
        </w:rPr>
        <w:t xml:space="preserve">En conséquence, PALOMANO décline toute responsabilité, en cas de dommage ou accident, en l’absence d’une surveillance appropriée et d'une utilisation des structures de jeux dans des conditions normales. Toute dégradation faite aux structures par un enfant ou un adulte sera à la charge du Client. PALOMANO se réserve le droit de diligenter des poursuites judiciaires. </w:t>
      </w:r>
    </w:p>
    <w:p w14:paraId="1F2C2766" w14:textId="25D9B0F9" w:rsidR="006A3AE0" w:rsidRPr="00FF40F2" w:rsidRDefault="002E53BA" w:rsidP="00A04A4B">
      <w:pPr>
        <w:pStyle w:val="NormalWeb"/>
        <w:jc w:val="both"/>
        <w:rPr>
          <w:rFonts w:ascii="Arial" w:hAnsi="Arial" w:cs="Arial"/>
          <w:sz w:val="22"/>
          <w:szCs w:val="22"/>
        </w:rPr>
      </w:pPr>
      <w:r>
        <w:rPr>
          <w:rFonts w:ascii="Arial" w:hAnsi="Arial" w:cs="Arial"/>
          <w:sz w:val="22"/>
          <w:szCs w:val="22"/>
        </w:rPr>
        <w:t>En l’absence d’une surveillance appropriée, PALOMANO décline toute responsabilité d'un quelconque dommage qui surviendrait dans l’un des Parcs et en particulier en cas de vol, perte ou détérioration des affaires personnelles déposées ou laissées par le Client ou les participants à la Prestation dans l’établissement. Les affaires personnelles demeurent sous la garde exclusive de leur propriétaire pendant toute la durée de la Prestation. Des casiers sous clés sont à la disposition de tous les clients.</w:t>
      </w:r>
    </w:p>
    <w:p w14:paraId="55874F20" w14:textId="6F66A25C" w:rsidR="00FE560F" w:rsidRPr="00FF40F2" w:rsidRDefault="00FE560F" w:rsidP="00A04A4B">
      <w:pPr>
        <w:ind w:left="708"/>
        <w:jc w:val="both"/>
        <w:rPr>
          <w:b/>
        </w:rPr>
      </w:pPr>
      <w:r>
        <w:rPr>
          <w:rFonts w:ascii="Arial" w:eastAsia="Montserrat" w:hAnsi="Arial" w:cs="Arial"/>
          <w:b/>
          <w:bCs/>
          <w:sz w:val="22"/>
          <w:szCs w:val="22"/>
        </w:rPr>
        <w:t xml:space="preserve">4.4 Informations pratiques pour les personnes à mobilité réduite </w:t>
      </w:r>
    </w:p>
    <w:p w14:paraId="33B86722" w14:textId="77777777" w:rsidR="003C1490" w:rsidRPr="00FF40F2" w:rsidRDefault="003C1490" w:rsidP="00FE560F">
      <w:pPr>
        <w:pStyle w:val="Sansinterligne"/>
        <w:jc w:val="both"/>
        <w:rPr>
          <w:rFonts w:eastAsia="Montserrat"/>
          <w:lang w:val="fr-FR"/>
        </w:rPr>
      </w:pPr>
    </w:p>
    <w:p w14:paraId="42F35CA9" w14:textId="77777777" w:rsidR="00FE560F" w:rsidRPr="00FF40F2" w:rsidRDefault="00FE560F" w:rsidP="00FE560F">
      <w:pPr>
        <w:pStyle w:val="Sansinterligne"/>
        <w:jc w:val="both"/>
        <w:rPr>
          <w:rFonts w:eastAsia="Montserrat"/>
          <w:lang w:val="fr-FR"/>
        </w:rPr>
      </w:pPr>
      <w:r>
        <w:rPr>
          <w:rFonts w:eastAsia="Montserrat"/>
          <w:lang w:val="fr-FR"/>
        </w:rPr>
        <w:t>Pour leur sécurité, les visiteurs en situation de handicap doivent être accompagnés au minimum d’une personne, capable de les aider à se déplacer en cas de besoin.</w:t>
      </w:r>
    </w:p>
    <w:p w14:paraId="0D3697AA" w14:textId="77777777" w:rsidR="00FE560F" w:rsidRPr="00FF40F2" w:rsidRDefault="00FE560F" w:rsidP="00FE560F">
      <w:pPr>
        <w:pStyle w:val="Sansinterligne"/>
        <w:jc w:val="both"/>
        <w:rPr>
          <w:rFonts w:eastAsia="Montserrat"/>
          <w:lang w:val="fr-FR"/>
        </w:rPr>
      </w:pPr>
    </w:p>
    <w:p w14:paraId="02650730" w14:textId="45733A20" w:rsidR="00FE560F" w:rsidRPr="00FF40F2" w:rsidRDefault="00FE560F" w:rsidP="00FE560F">
      <w:pPr>
        <w:pStyle w:val="Sansinterligne"/>
        <w:jc w:val="both"/>
        <w:rPr>
          <w:rFonts w:eastAsia="Montserrat"/>
          <w:lang w:val="fr-FR"/>
        </w:rPr>
      </w:pPr>
      <w:r>
        <w:rPr>
          <w:rFonts w:eastAsia="Montserrat"/>
          <w:lang w:val="fr-FR"/>
        </w:rPr>
        <w:t>Certaines Prestations proposées par PALOMANO sont soumises à des restrictions physiques.</w:t>
      </w:r>
    </w:p>
    <w:p w14:paraId="78D17947" w14:textId="77777777" w:rsidR="00FE560F" w:rsidRPr="00FF40F2" w:rsidRDefault="00FE560F" w:rsidP="00FE560F">
      <w:pPr>
        <w:pStyle w:val="Sansinterligne"/>
        <w:jc w:val="both"/>
        <w:rPr>
          <w:rFonts w:eastAsia="Montserrat"/>
          <w:lang w:val="fr-FR"/>
        </w:rPr>
      </w:pPr>
      <w:r>
        <w:rPr>
          <w:rFonts w:eastAsia="Montserrat"/>
          <w:lang w:val="fr-FR"/>
        </w:rPr>
        <w:t xml:space="preserve"> </w:t>
      </w:r>
    </w:p>
    <w:p w14:paraId="17268585" w14:textId="59D2E646" w:rsidR="00FE560F" w:rsidRPr="00FF40F2" w:rsidRDefault="00FE560F" w:rsidP="00FE560F">
      <w:pPr>
        <w:pStyle w:val="Sansinterligne"/>
        <w:jc w:val="both"/>
        <w:rPr>
          <w:rFonts w:eastAsia="Montserrat"/>
          <w:lang w:val="fr-FR"/>
        </w:rPr>
      </w:pPr>
      <w:r>
        <w:rPr>
          <w:rFonts w:eastAsia="Montserrat"/>
          <w:lang w:val="fr-FR"/>
        </w:rPr>
        <w:t>En toute hypothèse, si l’un des participants souffre de problèmes de mobilité, d’un handicap ou requiert des soins ou fait l’objet de besoins particuliers, le Client devra en informer PALOMANO avant d’effectuer une commande ou une réservation afin de déterminer dans quelle mesure il est possible d’y répondre.</w:t>
      </w:r>
    </w:p>
    <w:p w14:paraId="3BDCF8F0" w14:textId="77777777" w:rsidR="00FE560F" w:rsidRPr="00FF40F2" w:rsidRDefault="00FE560F" w:rsidP="00FE560F">
      <w:pPr>
        <w:pStyle w:val="Sansinterligne"/>
        <w:jc w:val="both"/>
        <w:rPr>
          <w:rFonts w:eastAsia="Montserrat"/>
          <w:lang w:val="fr-FR"/>
        </w:rPr>
      </w:pPr>
    </w:p>
    <w:p w14:paraId="2746DCD1" w14:textId="783FD0D9" w:rsidR="00FE560F" w:rsidRPr="00FF40F2" w:rsidRDefault="00FE560F" w:rsidP="00FE560F">
      <w:pPr>
        <w:pStyle w:val="Sansinterligne"/>
        <w:jc w:val="both"/>
        <w:rPr>
          <w:rFonts w:eastAsia="Montserrat"/>
          <w:lang w:val="fr-FR"/>
        </w:rPr>
      </w:pPr>
      <w:r>
        <w:rPr>
          <w:rFonts w:eastAsia="Montserrat"/>
          <w:lang w:val="fr-FR"/>
        </w:rPr>
        <w:t>Dans certains cas, les demandes particulières pourront entraîner des coûts supplémentaires qui seront alors communiqués au Client.</w:t>
      </w:r>
    </w:p>
    <w:p w14:paraId="24C43673" w14:textId="77777777" w:rsidR="00FE560F" w:rsidRDefault="00FE560F" w:rsidP="006D091C">
      <w:pPr>
        <w:jc w:val="both"/>
        <w:rPr>
          <w:rFonts w:ascii="Arial" w:hAnsi="Arial" w:cs="Arial"/>
          <w:sz w:val="22"/>
          <w:szCs w:val="22"/>
        </w:rPr>
      </w:pPr>
    </w:p>
    <w:p w14:paraId="77E57BEC" w14:textId="77777777" w:rsidR="00125504" w:rsidRDefault="00125504" w:rsidP="006D091C">
      <w:pPr>
        <w:jc w:val="both"/>
        <w:rPr>
          <w:rFonts w:ascii="Arial" w:hAnsi="Arial" w:cs="Arial"/>
          <w:sz w:val="22"/>
          <w:szCs w:val="22"/>
        </w:rPr>
      </w:pPr>
    </w:p>
    <w:p w14:paraId="7E399D2C" w14:textId="77777777" w:rsidR="00125504" w:rsidRDefault="00125504" w:rsidP="006D091C">
      <w:pPr>
        <w:jc w:val="both"/>
        <w:rPr>
          <w:rFonts w:ascii="Arial" w:hAnsi="Arial" w:cs="Arial"/>
          <w:sz w:val="22"/>
          <w:szCs w:val="22"/>
        </w:rPr>
      </w:pPr>
    </w:p>
    <w:p w14:paraId="1F52327F" w14:textId="77777777" w:rsidR="00125504" w:rsidRPr="00FF40F2" w:rsidRDefault="00125504" w:rsidP="006D091C">
      <w:pPr>
        <w:jc w:val="both"/>
        <w:rPr>
          <w:rFonts w:ascii="Arial" w:hAnsi="Arial" w:cs="Arial"/>
          <w:sz w:val="22"/>
          <w:szCs w:val="22"/>
        </w:rPr>
      </w:pPr>
    </w:p>
    <w:p w14:paraId="318433B0" w14:textId="3E398A84" w:rsidR="0001053B" w:rsidRPr="00FF40F2" w:rsidRDefault="00B77A26" w:rsidP="006D091C">
      <w:pPr>
        <w:ind w:left="708"/>
        <w:jc w:val="both"/>
        <w:rPr>
          <w:rFonts w:ascii="Arial" w:hAnsi="Arial" w:cs="Arial"/>
          <w:b/>
          <w:sz w:val="22"/>
          <w:szCs w:val="22"/>
        </w:rPr>
      </w:pPr>
      <w:r>
        <w:rPr>
          <w:rFonts w:ascii="Arial" w:hAnsi="Arial" w:cs="Arial"/>
          <w:b/>
          <w:sz w:val="22"/>
          <w:szCs w:val="22"/>
        </w:rPr>
        <w:t xml:space="preserve">4.5 - Évènements exceptionnels - Force majeure </w:t>
      </w:r>
    </w:p>
    <w:p w14:paraId="2F733AE6" w14:textId="77777777" w:rsidR="00B77A26" w:rsidRPr="00FF40F2" w:rsidRDefault="00B77A26" w:rsidP="006D091C">
      <w:pPr>
        <w:ind w:left="708"/>
        <w:jc w:val="both"/>
        <w:rPr>
          <w:rFonts w:ascii="Arial" w:hAnsi="Arial" w:cs="Arial"/>
          <w:sz w:val="22"/>
          <w:szCs w:val="22"/>
        </w:rPr>
      </w:pPr>
    </w:p>
    <w:p w14:paraId="52B7FF70" w14:textId="4973E11F" w:rsidR="0001053B" w:rsidRPr="00FF40F2" w:rsidRDefault="0001053B" w:rsidP="006D091C">
      <w:pPr>
        <w:jc w:val="both"/>
        <w:rPr>
          <w:rFonts w:ascii="Arial" w:hAnsi="Arial" w:cs="Arial"/>
          <w:sz w:val="22"/>
          <w:szCs w:val="22"/>
        </w:rPr>
      </w:pPr>
      <w:r>
        <w:rPr>
          <w:rFonts w:ascii="Arial" w:hAnsi="Arial" w:cs="Arial"/>
          <w:sz w:val="22"/>
          <w:szCs w:val="22"/>
        </w:rPr>
        <w:t xml:space="preserve">PALOMANO pourra se dégager de ses obligations ou en suspendre l'exécution si elle se trouve dans l'impossibilité de les assumer du fait de la survenance pour une cause indépendante de sa volonté d'un événement exceptionnel, ou d'un cas de force majeure, et notamment en cas de destruction totale ou partielle de l’un des Parcs, grève, réquisition des lieux, attentats, inondations, coupures d'électricité, d’eau, de gaz, etc. </w:t>
      </w:r>
    </w:p>
    <w:p w14:paraId="77CF4E4A" w14:textId="77777777" w:rsidR="0001053B" w:rsidRPr="00FF40F2" w:rsidRDefault="0001053B" w:rsidP="006D091C">
      <w:pPr>
        <w:jc w:val="both"/>
        <w:rPr>
          <w:rFonts w:ascii="Arial" w:hAnsi="Arial" w:cs="Arial"/>
          <w:sz w:val="22"/>
          <w:szCs w:val="22"/>
        </w:rPr>
      </w:pPr>
    </w:p>
    <w:p w14:paraId="6811D9AD" w14:textId="42BD9FBB" w:rsidR="00125504" w:rsidRDefault="0001053B" w:rsidP="00125504">
      <w:pPr>
        <w:jc w:val="both"/>
        <w:rPr>
          <w:rFonts w:ascii="Arial" w:hAnsi="Arial" w:cs="Arial"/>
          <w:sz w:val="22"/>
          <w:szCs w:val="22"/>
        </w:rPr>
      </w:pPr>
      <w:r>
        <w:rPr>
          <w:rFonts w:ascii="Arial" w:hAnsi="Arial" w:cs="Arial"/>
          <w:sz w:val="22"/>
          <w:szCs w:val="22"/>
        </w:rPr>
        <w:t xml:space="preserve">Les parties conviennent qu'en cas d'impossibilité d'exécuter le contrat dans les conditions prévues et notamment aux dates initialement fixées, en raison d’une cause échappant au contrôle raisonnable de PALOMANO, telle qu'une annulation résultant de mesures sanitaires et/ou administratives, PALOMANO s'engage à reporter la réservation à une date ultérieure qui devra être </w:t>
      </w:r>
      <w:r>
        <w:rPr>
          <w:rFonts w:ascii="Arial" w:hAnsi="Arial" w:cs="Arial"/>
          <w:sz w:val="22"/>
          <w:szCs w:val="22"/>
        </w:rPr>
        <w:lastRenderedPageBreak/>
        <w:t>conjointement arrêtée dans le délai de 12 mois après la date initialement prévue. A défaut, le Client perdra le droit de la réservation et ne pourra obtenir aucun remboursement. Dans l'éventualité où l'une des parties se trouverait objectivement dans l'impossibilité d'exécuter le contrat, et en fournirait la preuve à l'autre, le contrat se trouverait résilié sans que l'une des parties ne soit tenue à une quelconque réparation à l'égard de l'autre partie.</w:t>
      </w:r>
    </w:p>
    <w:p w14:paraId="12733FCF" w14:textId="77777777" w:rsidR="00125504" w:rsidRDefault="00125504" w:rsidP="00125504">
      <w:pPr>
        <w:jc w:val="both"/>
        <w:rPr>
          <w:rFonts w:ascii="Arial" w:hAnsi="Arial" w:cs="Arial"/>
          <w:b/>
          <w:bCs/>
          <w:sz w:val="22"/>
          <w:szCs w:val="22"/>
        </w:rPr>
      </w:pPr>
    </w:p>
    <w:p w14:paraId="0B935FF7" w14:textId="15533C90" w:rsidR="00791336" w:rsidRPr="00FF40F2" w:rsidRDefault="00B77A26" w:rsidP="006D091C">
      <w:pPr>
        <w:ind w:left="708"/>
        <w:jc w:val="both"/>
        <w:rPr>
          <w:rFonts w:ascii="Arial" w:hAnsi="Arial" w:cs="Arial"/>
          <w:b/>
          <w:sz w:val="22"/>
          <w:szCs w:val="22"/>
        </w:rPr>
      </w:pPr>
      <w:r>
        <w:rPr>
          <w:rFonts w:ascii="Arial" w:hAnsi="Arial" w:cs="Arial"/>
          <w:b/>
          <w:sz w:val="22"/>
          <w:szCs w:val="22"/>
        </w:rPr>
        <w:t>4.6 Conditions particulières de participation en cas de Prestation « Anniversaires »</w:t>
      </w:r>
    </w:p>
    <w:p w14:paraId="1EEC6CF0" w14:textId="77777777" w:rsidR="00821D03" w:rsidRPr="00FF40F2" w:rsidRDefault="00821D03" w:rsidP="008F170D">
      <w:pPr>
        <w:jc w:val="both"/>
        <w:rPr>
          <w:rFonts w:ascii="Arial" w:hAnsi="Arial" w:cs="Arial"/>
          <w:b/>
          <w:sz w:val="22"/>
          <w:szCs w:val="22"/>
        </w:rPr>
      </w:pPr>
    </w:p>
    <w:p w14:paraId="2C1EF786" w14:textId="25388528" w:rsidR="00504A81" w:rsidRPr="00FF40F2" w:rsidRDefault="00791336" w:rsidP="00A07A40">
      <w:pPr>
        <w:pStyle w:val="NormalWeb"/>
        <w:spacing w:before="0" w:beforeAutospacing="0" w:after="0" w:afterAutospacing="0"/>
        <w:jc w:val="both"/>
        <w:rPr>
          <w:rFonts w:ascii="Arial" w:hAnsi="Arial" w:cs="Arial"/>
          <w:sz w:val="22"/>
          <w:szCs w:val="22"/>
        </w:rPr>
      </w:pPr>
      <w:r>
        <w:rPr>
          <w:rFonts w:ascii="Arial" w:hAnsi="Arial" w:cs="Arial"/>
          <w:sz w:val="22"/>
          <w:szCs w:val="22"/>
        </w:rPr>
        <w:t xml:space="preserve">PALOMANO propose un service « Anniversaires » au sein des Parcs.  </w:t>
      </w:r>
      <w:r>
        <w:rPr>
          <w:rFonts w:ascii="Arial" w:hAnsi="Arial" w:cs="Arial"/>
          <w:sz w:val="22"/>
          <w:szCs w:val="22"/>
        </w:rPr>
        <w:t>Dans les formules animées, le groupe est accompagné par un comédien pendant toute la durée de la Prestation, les enfants restant sous la surveillance et la responsabilité des adultes accompagnateurs.</w:t>
      </w:r>
      <w:r>
        <w:rPr>
          <w:rFonts w:ascii="Arial" w:hAnsi="Arial" w:cs="Arial"/>
          <w:sz w:val="22"/>
          <w:szCs w:val="22"/>
        </w:rPr>
        <w:t xml:space="preserve"> Les anniversaires sont prévus pour une durée de </w:t>
      </w:r>
      <w:r>
        <w:rPr>
          <w:rFonts w:ascii="Arial" w:hAnsi="Arial" w:cs="Arial"/>
        </w:rPr>
        <w:t>2h30</w:t>
      </w:r>
      <w:r>
        <w:rPr>
          <w:rFonts w:ascii="Arial" w:hAnsi="Arial" w:cs="Arial"/>
          <w:sz w:val="22"/>
          <w:szCs w:val="22"/>
        </w:rPr>
        <w:t xml:space="preserve"> répartie comme suit : </w:t>
      </w:r>
    </w:p>
    <w:p w14:paraId="64B20A3D" w14:textId="0FD66416" w:rsidR="00504A81" w:rsidRPr="00FF40F2" w:rsidRDefault="00F60F2F" w:rsidP="006D091C">
      <w:pPr>
        <w:pStyle w:val="NormalWeb"/>
        <w:numPr>
          <w:ilvl w:val="0"/>
          <w:numId w:val="4"/>
        </w:numPr>
        <w:spacing w:before="0" w:beforeAutospacing="0" w:after="0" w:afterAutospacing="0"/>
        <w:jc w:val="both"/>
        <w:rPr>
          <w:rFonts w:ascii="Arial" w:hAnsi="Arial" w:cs="Arial"/>
          <w:sz w:val="22"/>
          <w:szCs w:val="22"/>
        </w:rPr>
      </w:pPr>
      <w:r>
        <w:rPr>
          <w:rFonts w:ascii="Arial" w:hAnsi="Arial" w:cs="Arial"/>
          <w:sz w:val="22"/>
          <w:szCs w:val="22"/>
        </w:rPr>
        <w:t xml:space="preserve">une heure d’accès au Parc auprès duquel la réservation a été effectuée ; </w:t>
      </w:r>
    </w:p>
    <w:p w14:paraId="2F47FFF3" w14:textId="484B9130" w:rsidR="00F60F2F" w:rsidRPr="00FF40F2" w:rsidRDefault="00504A81" w:rsidP="006D091C">
      <w:pPr>
        <w:pStyle w:val="NormalWeb"/>
        <w:numPr>
          <w:ilvl w:val="0"/>
          <w:numId w:val="4"/>
        </w:numPr>
        <w:spacing w:before="0" w:beforeAutospacing="0" w:after="0" w:afterAutospacing="0"/>
        <w:jc w:val="both"/>
        <w:rPr>
          <w:rStyle w:val="Accentuation"/>
          <w:rFonts w:ascii="Arial" w:hAnsi="Arial" w:cs="Arial"/>
          <w:i w:val="0"/>
          <w:iCs w:val="0"/>
          <w:sz w:val="22"/>
          <w:szCs w:val="22"/>
        </w:rPr>
      </w:pPr>
      <w:r>
        <w:rPr>
          <w:rFonts w:ascii="Arial" w:hAnsi="Arial" w:cs="Arial"/>
          <w:sz w:val="22"/>
          <w:szCs w:val="22"/>
        </w:rPr>
        <w:t xml:space="preserve">30 minutes d’accès à une salle privative consacrée aux anniversaires. </w:t>
      </w:r>
      <w:r>
        <w:rPr>
          <w:rFonts w:ascii="Arial" w:hAnsi="Arial" w:cs="Arial"/>
          <w:sz w:val="22"/>
          <w:szCs w:val="22"/>
        </w:rPr>
        <w:t>les informations pratiques sont communiquées au Client par SMS environ 10 jours avant le Jour J</w:t>
      </w:r>
      <w:r>
        <w:rPr>
          <w:rStyle w:val="Accentuation"/>
          <w:rFonts w:ascii="Arial" w:hAnsi="Arial" w:cs="Arial"/>
          <w:i w:val="0"/>
          <w:sz w:val="22"/>
          <w:szCs w:val="22"/>
        </w:rPr>
        <w:t xml:space="preserve"> ; </w:t>
      </w:r>
    </w:p>
    <w:p w14:paraId="5E8980F3" w14:textId="03B4F3B6" w:rsidR="00504A81" w:rsidRPr="00FF40F2" w:rsidRDefault="00C03FCB" w:rsidP="00F60F2F">
      <w:pPr>
        <w:pStyle w:val="NormalWeb"/>
        <w:numPr>
          <w:ilvl w:val="0"/>
          <w:numId w:val="4"/>
        </w:numPr>
        <w:spacing w:before="0" w:beforeAutospacing="0" w:after="0" w:afterAutospacing="0"/>
        <w:jc w:val="both"/>
        <w:rPr>
          <w:rStyle w:val="Accentuation"/>
          <w:rFonts w:ascii="Arial" w:hAnsi="Arial" w:cs="Arial"/>
          <w:i w:val="0"/>
          <w:iCs w:val="0"/>
          <w:sz w:val="22"/>
          <w:szCs w:val="22"/>
        </w:rPr>
      </w:pPr>
      <w:r>
        <w:rPr>
          <w:rFonts w:ascii="Arial" w:hAnsi="Arial" w:cs="Arial"/>
          <w:sz w:val="22"/>
          <w:szCs w:val="22"/>
        </w:rPr>
        <w:t xml:space="preserve">une nouvelle heure d’accès au Parc auprès duquel la réservation a été effectuée. </w:t>
      </w:r>
    </w:p>
    <w:p w14:paraId="602736DD" w14:textId="77777777" w:rsidR="001A6CA2" w:rsidRPr="00FF40F2" w:rsidRDefault="001A6CA2" w:rsidP="001A6CA2">
      <w:pPr>
        <w:pStyle w:val="NormalWeb"/>
        <w:spacing w:before="0" w:beforeAutospacing="0" w:after="0" w:afterAutospacing="0"/>
        <w:jc w:val="both"/>
        <w:rPr>
          <w:rFonts w:ascii="Arial" w:hAnsi="Arial" w:cs="Arial"/>
          <w:sz w:val="22"/>
          <w:szCs w:val="22"/>
        </w:rPr>
      </w:pPr>
    </w:p>
    <w:p w14:paraId="1CDFECC4" w14:textId="3293552E" w:rsidR="00BA4D99" w:rsidRPr="00FF40F2" w:rsidRDefault="00BA4D99" w:rsidP="006D091C">
      <w:pPr>
        <w:pStyle w:val="NormalWeb"/>
        <w:spacing w:before="0" w:beforeAutospacing="0" w:after="0" w:afterAutospacing="0"/>
        <w:jc w:val="both"/>
        <w:rPr>
          <w:rFonts w:ascii="Arial" w:hAnsi="Arial" w:cs="Arial"/>
          <w:sz w:val="22"/>
          <w:szCs w:val="22"/>
        </w:rPr>
      </w:pPr>
      <w:r>
        <w:rPr>
          <w:rFonts w:ascii="Arial" w:hAnsi="Arial" w:cs="Arial"/>
          <w:sz w:val="22"/>
          <w:szCs w:val="22"/>
        </w:rPr>
        <w:t>Selon la formule choisie, et outre</w:t>
      </w:r>
      <w:r>
        <w:rPr>
          <w:rFonts w:ascii="Arial" w:hAnsi="Arial" w:cs="Arial"/>
          <w:sz w:val="22"/>
          <w:szCs w:val="22"/>
        </w:rPr>
        <w:t xml:space="preserve"> l’accès au Parc et à une salle privative, PALOMANO fournit les services suivants : </w:t>
      </w:r>
    </w:p>
    <w:p w14:paraId="0B9AA003" w14:textId="77777777" w:rsidR="001A6CA2" w:rsidRPr="00FF40F2" w:rsidRDefault="001A6CA2" w:rsidP="006D091C">
      <w:pPr>
        <w:pStyle w:val="NormalWeb"/>
        <w:spacing w:before="0" w:beforeAutospacing="0" w:after="0" w:afterAutospacing="0"/>
        <w:jc w:val="both"/>
        <w:rPr>
          <w:rFonts w:ascii="Arial" w:hAnsi="Arial" w:cs="Arial"/>
          <w:sz w:val="22"/>
          <w:szCs w:val="22"/>
        </w:rPr>
      </w:pPr>
    </w:p>
    <w:p w14:paraId="3074A2A2" w14:textId="58032CED" w:rsidR="00BA4D99" w:rsidRPr="00FF40F2" w:rsidRDefault="00B77A26" w:rsidP="006D091C">
      <w:pPr>
        <w:pStyle w:val="NormalWeb"/>
        <w:numPr>
          <w:ilvl w:val="0"/>
          <w:numId w:val="4"/>
        </w:numPr>
        <w:spacing w:before="0" w:beforeAutospacing="0" w:after="0" w:afterAutospacing="0"/>
        <w:jc w:val="both"/>
        <w:rPr>
          <w:rFonts w:ascii="Arial" w:hAnsi="Arial" w:cs="Arial"/>
          <w:sz w:val="22"/>
          <w:szCs w:val="22"/>
        </w:rPr>
      </w:pPr>
      <w:r>
        <w:rPr>
          <w:rFonts w:ascii="Arial" w:hAnsi="Arial" w:cs="Arial"/>
          <w:sz w:val="22"/>
          <w:szCs w:val="22"/>
        </w:rPr>
        <w:t xml:space="preserve">Fourniture de vaisselle (assiettes, gobelets, nappes, couverts, </w:t>
      </w:r>
      <w:r>
        <w:rPr>
          <w:rFonts w:ascii="Arial" w:hAnsi="Arial" w:cs="Arial"/>
          <w:sz w:val="22"/>
          <w:szCs w:val="22"/>
        </w:rPr>
        <w:t>serviettes) et de ballons ;</w:t>
      </w:r>
    </w:p>
    <w:p w14:paraId="0D78570D" w14:textId="769276B4" w:rsidR="00504A81" w:rsidRPr="00FF40F2" w:rsidRDefault="00B77A26" w:rsidP="006D091C">
      <w:pPr>
        <w:pStyle w:val="NormalWeb"/>
        <w:numPr>
          <w:ilvl w:val="0"/>
          <w:numId w:val="4"/>
        </w:numPr>
        <w:spacing w:before="0" w:beforeAutospacing="0" w:after="0" w:afterAutospacing="0"/>
        <w:jc w:val="both"/>
        <w:rPr>
          <w:rFonts w:ascii="Arial" w:hAnsi="Arial" w:cs="Arial"/>
          <w:strike/>
          <w:sz w:val="22"/>
          <w:szCs w:val="22"/>
        </w:rPr>
      </w:pPr>
      <w:r>
        <w:rPr>
          <w:rFonts w:ascii="Arial" w:hAnsi="Arial" w:cs="Arial"/>
          <w:sz w:val="22"/>
          <w:szCs w:val="22"/>
        </w:rPr>
        <w:t>Fourniture, en option,</w:t>
      </w:r>
      <w:r>
        <w:rPr>
          <w:rFonts w:ascii="Arial" w:hAnsi="Arial" w:cs="Arial"/>
          <w:sz w:val="22"/>
          <w:szCs w:val="22"/>
        </w:rPr>
        <w:t xml:space="preserve"> </w:t>
      </w:r>
      <w:r w:rsidR="008D1966">
        <w:rPr>
          <w:rFonts w:ascii="Arial" w:hAnsi="Arial" w:cs="Arial"/>
          <w:sz w:val="22"/>
          <w:szCs w:val="22"/>
        </w:rPr>
        <w:t xml:space="preserve">au tarif de 2,50€ par enfant </w:t>
      </w:r>
      <w:r>
        <w:rPr>
          <w:rFonts w:ascii="Arial" w:hAnsi="Arial" w:cs="Arial"/>
          <w:sz w:val="22"/>
          <w:szCs w:val="22"/>
        </w:rPr>
        <w:t xml:space="preserve">de pochettes-surprises pour les enfants présents comprenant : tote-bag surprise, gobelet réutilisable, coloriage PALOMANO, ballon, crayons de </w:t>
      </w:r>
      <w:r>
        <w:rPr>
          <w:rFonts w:ascii="Arial" w:hAnsi="Arial" w:cs="Arial"/>
          <w:sz w:val="22"/>
          <w:szCs w:val="22"/>
        </w:rPr>
        <w:t>couleur, sticker</w:t>
      </w:r>
      <w:r>
        <w:rPr>
          <w:rFonts w:ascii="Arial" w:hAnsi="Arial" w:cs="Arial"/>
          <w:sz w:val="22"/>
          <w:szCs w:val="22"/>
        </w:rPr>
        <w:t xml:space="preserve"> et bonbons ; </w:t>
      </w:r>
    </w:p>
    <w:p w14:paraId="5B1FD430" w14:textId="32982271" w:rsidR="00DA1C2D" w:rsidRPr="00FF40F2" w:rsidRDefault="00B77A26" w:rsidP="006D091C">
      <w:pPr>
        <w:pStyle w:val="Paragraphedeliste"/>
        <w:numPr>
          <w:ilvl w:val="0"/>
          <w:numId w:val="4"/>
        </w:numPr>
        <w:jc w:val="both"/>
        <w:textAlignment w:val="baseline"/>
        <w:outlineLvl w:val="5"/>
        <w:rPr>
          <w:rFonts w:ascii="Arial" w:hAnsi="Arial" w:cs="Arial"/>
          <w:sz w:val="22"/>
          <w:szCs w:val="22"/>
          <w:bdr w:val="none" w:sz="0" w:space="0" w:color="auto" w:frame="1"/>
        </w:rPr>
      </w:pPr>
      <w:r>
        <w:rPr>
          <w:rFonts w:ascii="Arial" w:hAnsi="Arial" w:cs="Arial"/>
          <w:sz w:val="22"/>
          <w:szCs w:val="22"/>
        </w:rPr>
        <w:t xml:space="preserve">Fourniture d’un </w:t>
      </w:r>
      <w:r>
        <w:rPr>
          <w:rFonts w:ascii="Arial" w:hAnsi="Arial" w:cs="Arial"/>
          <w:sz w:val="22"/>
          <w:szCs w:val="22"/>
        </w:rPr>
        <w:t>goûter, pour les formules qui le comprennent : goûter sucré (gâteau, bonbons, boissons et bougies ; deux gâteaux à partir de 15 enfants) ou goûter sucré-salé, selon le détail présenté sur le Site. Un gâteau supplémentaire peut être commandé en option.</w:t>
      </w:r>
    </w:p>
    <w:p w14:paraId="26D2B6CE" w14:textId="77777777" w:rsidR="00DA1C2D" w:rsidRPr="00FF40F2" w:rsidRDefault="00DA1C2D" w:rsidP="006D091C">
      <w:pPr>
        <w:pStyle w:val="Paragraphedeliste"/>
        <w:jc w:val="both"/>
        <w:textAlignment w:val="baseline"/>
        <w:outlineLvl w:val="5"/>
        <w:rPr>
          <w:rFonts w:ascii="Arial" w:hAnsi="Arial" w:cs="Arial"/>
          <w:sz w:val="22"/>
          <w:szCs w:val="22"/>
          <w:bdr w:val="none" w:sz="0" w:space="0" w:color="auto" w:frame="1"/>
        </w:rPr>
      </w:pPr>
    </w:p>
    <w:p w14:paraId="7EA8E7A4" w14:textId="6029E6B2" w:rsidR="00EB61DF" w:rsidRPr="00FF40F2" w:rsidRDefault="004F6235" w:rsidP="006D091C">
      <w:pPr>
        <w:pStyle w:val="Paragraphedeliste"/>
        <w:jc w:val="both"/>
        <w:textAlignment w:val="baseline"/>
        <w:outlineLvl w:val="5"/>
        <w:rPr>
          <w:rFonts w:ascii="Arial" w:hAnsi="Arial" w:cs="Arial"/>
          <w:sz w:val="22"/>
          <w:szCs w:val="22"/>
          <w:bdr w:val="none" w:sz="0" w:space="0" w:color="auto" w:frame="1"/>
        </w:rPr>
      </w:pPr>
      <w:r>
        <w:rPr>
          <w:rFonts w:ascii="Arial" w:hAnsi="Arial" w:cs="Arial"/>
          <w:sz w:val="22"/>
          <w:szCs w:val="22"/>
        </w:rPr>
        <w:t>En cas de réservation d’un anniversaire avec un goûter, l</w:t>
      </w:r>
      <w:r>
        <w:rPr>
          <w:rFonts w:ascii="Arial" w:hAnsi="Arial" w:cs="Arial"/>
          <w:sz w:val="22"/>
          <w:szCs w:val="22"/>
          <w:bdr w:val="none" w:sz="0" w:space="0" w:color="auto" w:frame="1"/>
        </w:rPr>
        <w:t xml:space="preserve">e Client accepte que l'approvisionnement en produits et denrées alimentaires destinés à la réalisation des recettes soit soumis aux aléas du marché. En conséquence, il accepte que PALOMANO procède à quelques ajustements sur une recette initialement proposée en fonction de la disponibilité des produits. Lorsque de tels ajustements ne modifient pas fondamentalement la recette ou son esprit, la Prestation est maintenue et ces ajustements ne donnent pas lieu à un remboursement total ou partiel du prix. </w:t>
      </w:r>
    </w:p>
    <w:p w14:paraId="78479B0F" w14:textId="18D50A22" w:rsidR="000D42A7" w:rsidRPr="00FF40F2" w:rsidRDefault="004F6235" w:rsidP="006D091C">
      <w:pPr>
        <w:jc w:val="both"/>
        <w:rPr>
          <w:rFonts w:ascii="Arial" w:hAnsi="Arial" w:cs="Arial"/>
          <w:sz w:val="22"/>
          <w:szCs w:val="22"/>
        </w:rPr>
      </w:pPr>
      <w:r>
        <w:rPr>
          <w:rFonts w:ascii="Arial" w:hAnsi="Arial" w:cs="Arial"/>
          <w:sz w:val="22"/>
          <w:szCs w:val="22"/>
        </w:rPr>
        <w:t>Le Client et l’ensemble des participants pourront apporter la nourriture et les boissons de leur choix, qu’ils pourront uniquement consommer dans la salle privative consacrée aux anniversaires dont ils disposent pendant une durée de trente minutes. Le cas échéant, le Client est tenu de s’assurer que les produits apportés par lui ou l’un des participants soient appropriés pour l’ensemble des participants et adaptés à un lieu recevant un public jeune voire très jeune. Il est notamment interdit d’apporter et de consommer de l’alcool.</w:t>
      </w:r>
      <w:r>
        <w:rPr>
          <w:rFonts w:ascii="Arial" w:hAnsi="Arial" w:cs="Arial"/>
          <w:sz w:val="22"/>
          <w:szCs w:val="22"/>
        </w:rPr>
        <w:t xml:space="preserve"> Les piñatas ainsi que les bougies fontaines (bougies à étincelles) ne sont pas autorisées. La venue de personnes non inscrites à la réservation pour le temps du goûter n’est pas autorisée.</w:t>
      </w:r>
    </w:p>
    <w:p w14:paraId="380D0519" w14:textId="77777777" w:rsidR="00821D03" w:rsidRPr="00FF40F2" w:rsidRDefault="00821D03" w:rsidP="006D091C">
      <w:pPr>
        <w:jc w:val="both"/>
        <w:rPr>
          <w:rFonts w:ascii="Arial" w:hAnsi="Arial" w:cs="Arial"/>
          <w:sz w:val="22"/>
          <w:szCs w:val="22"/>
        </w:rPr>
      </w:pPr>
    </w:p>
    <w:p w14:paraId="62F642D5" w14:textId="3FF28787" w:rsidR="000D42A7" w:rsidRPr="00FF40F2" w:rsidRDefault="000D42A7" w:rsidP="006D091C">
      <w:pPr>
        <w:pStyle w:val="NormalWeb"/>
        <w:spacing w:before="0" w:beforeAutospacing="0" w:after="0" w:afterAutospacing="0"/>
        <w:jc w:val="both"/>
        <w:rPr>
          <w:rFonts w:ascii="Arial" w:hAnsi="Arial" w:cs="Arial"/>
          <w:sz w:val="22"/>
          <w:szCs w:val="22"/>
        </w:rPr>
      </w:pPr>
      <w:r>
        <w:rPr>
          <w:rFonts w:ascii="Arial" w:hAnsi="Arial" w:cs="Arial"/>
          <w:sz w:val="22"/>
          <w:szCs w:val="22"/>
        </w:rPr>
        <w:t>Les produits apportés par le Client ou l’un des participants sont sous l’entière responsabilité et la surveillance du Client. En l’absence d’une surveillance appropriée par le Client et d'une utilisation des produits apportés dans des conditions normales, PALOMANO décline toute responsabilité, en cas de dommage ou d’accident.</w:t>
      </w:r>
      <w:r>
        <w:rPr>
          <w:rFonts w:ascii="Segoe UI" w:hAnsi="Segoe UI" w:cs="Segoe UI"/>
          <w:sz w:val="18"/>
          <w:szCs w:val="18"/>
        </w:rPr>
        <w:t xml:space="preserve"> </w:t>
      </w:r>
    </w:p>
    <w:p w14:paraId="08EF4503" w14:textId="77777777" w:rsidR="001A6CA2" w:rsidRPr="00FF40F2" w:rsidRDefault="001A6CA2" w:rsidP="006D091C">
      <w:pPr>
        <w:pStyle w:val="NormalWeb"/>
        <w:spacing w:before="0" w:beforeAutospacing="0" w:after="0" w:afterAutospacing="0"/>
        <w:jc w:val="both"/>
        <w:rPr>
          <w:rFonts w:ascii="Arial" w:hAnsi="Arial" w:cs="Arial"/>
          <w:sz w:val="22"/>
          <w:szCs w:val="22"/>
        </w:rPr>
      </w:pPr>
    </w:p>
    <w:p w14:paraId="216FE53A" w14:textId="1E814062" w:rsidR="00D71060" w:rsidRPr="00FF40F2" w:rsidRDefault="00DA1C2D" w:rsidP="006D091C">
      <w:pPr>
        <w:jc w:val="both"/>
        <w:rPr>
          <w:rFonts w:ascii="Arial" w:hAnsi="Arial" w:cs="Arial"/>
          <w:sz w:val="22"/>
          <w:szCs w:val="22"/>
        </w:rPr>
      </w:pPr>
      <w:r>
        <w:rPr>
          <w:rFonts w:ascii="Arial" w:hAnsi="Arial" w:cs="Arial"/>
          <w:sz w:val="22"/>
          <w:szCs w:val="22"/>
        </w:rPr>
        <w:lastRenderedPageBreak/>
        <w:t>Dans l’hypothèse où l’un des produits apportés par le Client ou de l’un des participants à la visite serait susceptible de causer un préjudice, un danger ou un trouble à l’un des employés, des sous-contractants, des agents, de la Clientèle ou du public en général, PALOMANO se réserve le droit à sa seule discrétion de mettre un terme à la visite à tout moment. Dans ce cas, le Client ne pourra prétendre à aucun remboursement ou indemnisation au titre de cette cessation anticipée et PALOMANO se réserve le droit de réclamer au Client le remboursement des coûts résultant de cette attitude, pour elle comme pour les tiers.</w:t>
      </w:r>
    </w:p>
    <w:p w14:paraId="3567BF5A" w14:textId="77777777" w:rsidR="001A6CA2" w:rsidRPr="00FF40F2" w:rsidRDefault="001A6CA2" w:rsidP="006D091C">
      <w:pPr>
        <w:jc w:val="both"/>
        <w:rPr>
          <w:rFonts w:ascii="Arial" w:hAnsi="Arial" w:cs="Arial"/>
          <w:sz w:val="22"/>
          <w:szCs w:val="22"/>
        </w:rPr>
      </w:pPr>
    </w:p>
    <w:p w14:paraId="4622B3E7" w14:textId="02D3DBC3" w:rsidR="00CA3F28" w:rsidRPr="00FF40F2" w:rsidRDefault="00CA3F28" w:rsidP="006D091C">
      <w:pPr>
        <w:pStyle w:val="Paragraphedeliste"/>
        <w:numPr>
          <w:ilvl w:val="0"/>
          <w:numId w:val="5"/>
        </w:numPr>
        <w:jc w:val="both"/>
        <w:rPr>
          <w:rFonts w:ascii="Arial" w:hAnsi="Arial" w:cs="Arial"/>
          <w:b/>
          <w:bCs/>
          <w:sz w:val="22"/>
          <w:szCs w:val="22"/>
        </w:rPr>
      </w:pPr>
      <w:r>
        <w:rPr>
          <w:rFonts w:ascii="Arial" w:hAnsi="Arial" w:cs="Arial"/>
          <w:b/>
          <w:bCs/>
          <w:sz w:val="22"/>
          <w:szCs w:val="22"/>
        </w:rPr>
        <w:t xml:space="preserve">Droit de rétractation sur les ventes à distance de Palo-Pass et de carte(s) cadeau(x) ou de fidélité </w:t>
      </w:r>
    </w:p>
    <w:p w14:paraId="3561ABEC" w14:textId="77777777" w:rsidR="001A6CA2" w:rsidRPr="00FF40F2" w:rsidRDefault="001A6CA2" w:rsidP="001A6CA2">
      <w:pPr>
        <w:jc w:val="both"/>
        <w:rPr>
          <w:rFonts w:ascii="Arial" w:hAnsi="Arial" w:cs="Arial"/>
          <w:b/>
          <w:bCs/>
          <w:sz w:val="22"/>
          <w:szCs w:val="22"/>
        </w:rPr>
      </w:pPr>
    </w:p>
    <w:p w14:paraId="3C5C6DAD" w14:textId="56462354" w:rsidR="00CA3F28" w:rsidRPr="00FF40F2" w:rsidRDefault="00CA3F28" w:rsidP="006D091C">
      <w:pPr>
        <w:jc w:val="both"/>
        <w:rPr>
          <w:rFonts w:ascii="Arial" w:hAnsi="Arial" w:cs="Arial"/>
          <w:sz w:val="22"/>
          <w:szCs w:val="22"/>
        </w:rPr>
      </w:pPr>
      <w:r>
        <w:rPr>
          <w:rFonts w:ascii="Arial" w:hAnsi="Arial" w:cs="Arial"/>
          <w:sz w:val="22"/>
          <w:szCs w:val="22"/>
        </w:rPr>
        <w:t xml:space="preserve">Aux termes de l’article L. 221-18 Code de la consommation, le Client particulier bénéficie d’un droit de rétractation d’une durée de 14 jours lors d’un achat à distance d’un bien ou d’un service (Site internet ou téléphone). Le délai de 14 jours court à compter du lendemain de la réception de la confirmation de la commande par courriel par PALOMANO. </w:t>
      </w:r>
    </w:p>
    <w:p w14:paraId="31034449" w14:textId="77777777" w:rsidR="001A6CA2" w:rsidRPr="00FF40F2" w:rsidRDefault="001A6CA2" w:rsidP="006D091C">
      <w:pPr>
        <w:jc w:val="both"/>
        <w:rPr>
          <w:rFonts w:ascii="Arial" w:hAnsi="Arial" w:cs="Arial"/>
          <w:sz w:val="22"/>
          <w:szCs w:val="22"/>
        </w:rPr>
      </w:pPr>
    </w:p>
    <w:p w14:paraId="40E847A3" w14:textId="4BAD76ED" w:rsidR="00CA3F28" w:rsidRPr="00FF40F2" w:rsidRDefault="00CA3F28" w:rsidP="006D091C">
      <w:pPr>
        <w:pStyle w:val="NormalWeb"/>
        <w:spacing w:before="0" w:beforeAutospacing="0" w:after="0" w:afterAutospacing="0"/>
        <w:jc w:val="both"/>
        <w:rPr>
          <w:rFonts w:ascii="Arial" w:hAnsi="Arial" w:cs="Arial"/>
          <w:sz w:val="22"/>
          <w:szCs w:val="22"/>
        </w:rPr>
      </w:pPr>
      <w:bookmarkStart w:id="3" w:name="_Hlk159935568"/>
      <w:r>
        <w:rPr>
          <w:rFonts w:ascii="Arial" w:hAnsi="Arial" w:cs="Arial"/>
          <w:sz w:val="22"/>
          <w:szCs w:val="22"/>
        </w:rPr>
        <w:t>Pour exercer son droit de rétractation sur l’achat d’une carte cadeau ou de fidélité ou d’un Palo-Pass, avant l'expiration dudit délai, le client devra envoyer à l’adresse du Parc auprès duquel il a commandé une Prestation, un des documents suivants :</w:t>
      </w:r>
    </w:p>
    <w:bookmarkEnd w:id="3"/>
    <w:p w14:paraId="1B51632A" w14:textId="77777777" w:rsidR="001A6CA2" w:rsidRPr="00FF40F2" w:rsidRDefault="001A6CA2" w:rsidP="006D091C">
      <w:pPr>
        <w:pStyle w:val="NormalWeb"/>
        <w:spacing w:before="0" w:beforeAutospacing="0" w:after="0" w:afterAutospacing="0"/>
        <w:jc w:val="both"/>
        <w:rPr>
          <w:rFonts w:ascii="Arial" w:hAnsi="Arial" w:cs="Arial"/>
          <w:sz w:val="22"/>
          <w:szCs w:val="22"/>
        </w:rPr>
      </w:pPr>
    </w:p>
    <w:p w14:paraId="2A10FE20" w14:textId="77777777" w:rsidR="00CA3F28" w:rsidRPr="00FF40F2" w:rsidRDefault="00CA3F28" w:rsidP="006D091C">
      <w:pPr>
        <w:numPr>
          <w:ilvl w:val="0"/>
          <w:numId w:val="9"/>
        </w:numPr>
        <w:jc w:val="both"/>
        <w:rPr>
          <w:rFonts w:ascii="Arial" w:hAnsi="Arial" w:cs="Arial"/>
          <w:sz w:val="22"/>
          <w:szCs w:val="22"/>
        </w:rPr>
      </w:pPr>
      <w:r>
        <w:rPr>
          <w:rFonts w:ascii="Arial" w:hAnsi="Arial" w:cs="Arial"/>
          <w:sz w:val="22"/>
          <w:szCs w:val="22"/>
        </w:rPr>
        <w:t>le formulaire type de rétractation suivant</w:t>
      </w:r>
    </w:p>
    <w:p w14:paraId="68F1D728" w14:textId="5713E2D0" w:rsidR="00CA3F28" w:rsidRPr="00FF40F2" w:rsidRDefault="00CA3F28" w:rsidP="006D091C">
      <w:pPr>
        <w:numPr>
          <w:ilvl w:val="0"/>
          <w:numId w:val="9"/>
        </w:numPr>
        <w:jc w:val="both"/>
        <w:rPr>
          <w:rFonts w:ascii="Arial" w:hAnsi="Arial" w:cs="Arial"/>
          <w:sz w:val="22"/>
          <w:szCs w:val="22"/>
        </w:rPr>
      </w:pPr>
      <w:r>
        <w:rPr>
          <w:rFonts w:ascii="Arial" w:hAnsi="Arial" w:cs="Arial"/>
          <w:sz w:val="22"/>
          <w:szCs w:val="22"/>
        </w:rPr>
        <w:t>un autre écrit exprimant sa volonté de se rétracter</w:t>
      </w:r>
    </w:p>
    <w:p w14:paraId="2CD19027" w14:textId="59F421F8" w:rsidR="001A6CA2" w:rsidRPr="00FF40F2" w:rsidRDefault="001A6CA2" w:rsidP="001A6CA2">
      <w:pPr>
        <w:jc w:val="both"/>
        <w:rPr>
          <w:rFonts w:ascii="Arial" w:hAnsi="Arial" w:cs="Arial"/>
          <w:sz w:val="22"/>
          <w:szCs w:val="22"/>
        </w:rPr>
      </w:pPr>
    </w:p>
    <w:p w14:paraId="20D808F4" w14:textId="77777777" w:rsidR="00CA3F28" w:rsidRPr="00FF40F2" w:rsidRDefault="00CA3F28" w:rsidP="006D091C">
      <w:pPr>
        <w:shd w:val="clear" w:color="auto" w:fill="FFFFFF"/>
        <w:jc w:val="both"/>
        <w:rPr>
          <w:rFonts w:ascii="Arial" w:hAnsi="Arial" w:cs="Arial"/>
          <w:sz w:val="22"/>
          <w:szCs w:val="22"/>
        </w:rPr>
      </w:pPr>
      <w:r>
        <w:rPr>
          <w:rFonts w:ascii="Arial" w:hAnsi="Arial" w:cs="Arial"/>
          <w:sz w:val="22"/>
          <w:szCs w:val="22"/>
        </w:rPr>
        <w:t xml:space="preserve">Toute demande de rétractation doit être accompagnée : </w:t>
      </w:r>
    </w:p>
    <w:p w14:paraId="1ADC2FF1" w14:textId="300BE489" w:rsidR="00CA3F28" w:rsidRPr="00FF40F2" w:rsidRDefault="00CA3F28" w:rsidP="006D091C">
      <w:pPr>
        <w:pStyle w:val="Paragraphedeliste"/>
        <w:numPr>
          <w:ilvl w:val="0"/>
          <w:numId w:val="4"/>
        </w:numPr>
        <w:jc w:val="both"/>
        <w:rPr>
          <w:rFonts w:ascii="Arial" w:hAnsi="Arial" w:cs="Arial"/>
          <w:sz w:val="22"/>
          <w:szCs w:val="22"/>
        </w:rPr>
      </w:pPr>
      <w:r>
        <w:rPr>
          <w:rFonts w:ascii="Arial" w:hAnsi="Arial" w:cs="Arial"/>
          <w:sz w:val="22"/>
          <w:szCs w:val="22"/>
        </w:rPr>
        <w:t>d’une copie de la pièce d’identité du titulaire de la réservation afin que PALOMANO puisse vérifier que l’auteur de la demande est bien la personne concernée par la réclamation ;</w:t>
      </w:r>
    </w:p>
    <w:p w14:paraId="0C27E5FA" w14:textId="060CC217" w:rsidR="00CA3F28" w:rsidRPr="00FF40F2" w:rsidRDefault="00CA3F28" w:rsidP="006D091C">
      <w:pPr>
        <w:pStyle w:val="Paragraphedeliste"/>
        <w:numPr>
          <w:ilvl w:val="0"/>
          <w:numId w:val="4"/>
        </w:numPr>
        <w:jc w:val="both"/>
        <w:rPr>
          <w:rFonts w:ascii="Arial" w:hAnsi="Arial" w:cs="Arial"/>
          <w:sz w:val="22"/>
          <w:szCs w:val="22"/>
        </w:rPr>
      </w:pPr>
      <w:r>
        <w:rPr>
          <w:rFonts w:ascii="Arial" w:hAnsi="Arial" w:cs="Arial"/>
          <w:sz w:val="22"/>
          <w:szCs w:val="22"/>
        </w:rPr>
        <w:t xml:space="preserve">du relevé d’identité bancaire afin que PALOMANO puisse effectuer le remboursement ; </w:t>
      </w:r>
    </w:p>
    <w:p w14:paraId="0FB351AD" w14:textId="77777777" w:rsidR="001A6CA2" w:rsidRPr="00FF40F2" w:rsidRDefault="001A6CA2" w:rsidP="001A6CA2">
      <w:pPr>
        <w:jc w:val="both"/>
        <w:rPr>
          <w:rFonts w:ascii="Arial" w:hAnsi="Arial" w:cs="Arial"/>
          <w:sz w:val="22"/>
          <w:szCs w:val="22"/>
        </w:rPr>
      </w:pPr>
    </w:p>
    <w:p w14:paraId="47A4FD88" w14:textId="327EA8D3" w:rsidR="00EB61DF" w:rsidRPr="00FF40F2" w:rsidRDefault="00EB61DF" w:rsidP="006D091C">
      <w:pPr>
        <w:jc w:val="both"/>
        <w:rPr>
          <w:rFonts w:ascii="Arial" w:hAnsi="Arial" w:cs="Arial"/>
          <w:sz w:val="22"/>
          <w:szCs w:val="22"/>
        </w:rPr>
      </w:pPr>
      <w:r>
        <w:rPr>
          <w:rFonts w:ascii="Arial" w:hAnsi="Arial" w:cs="Arial"/>
          <w:sz w:val="22"/>
          <w:szCs w:val="22"/>
        </w:rPr>
        <w:t xml:space="preserve">Il est vivement conseillé d’adresser la demande de rétractation par le biais d’un moyen permettant d’en accuser réception, telle qu’une lettre recommandée avec accusé de réception. </w:t>
      </w:r>
    </w:p>
    <w:p w14:paraId="2A499230" w14:textId="77777777" w:rsidR="001A6CA2" w:rsidRPr="00FF40F2" w:rsidRDefault="001A6CA2" w:rsidP="006D091C">
      <w:pPr>
        <w:jc w:val="both"/>
        <w:rPr>
          <w:rFonts w:ascii="Arial" w:hAnsi="Arial" w:cs="Arial"/>
          <w:sz w:val="22"/>
          <w:szCs w:val="22"/>
        </w:rPr>
      </w:pPr>
    </w:p>
    <w:p w14:paraId="71AE6EDA" w14:textId="77777777" w:rsidR="00CA3F28" w:rsidRPr="00FF40F2" w:rsidRDefault="00CA3F28" w:rsidP="006D091C">
      <w:pPr>
        <w:jc w:val="both"/>
        <w:rPr>
          <w:rFonts w:ascii="Arial" w:hAnsi="Arial" w:cs="Arial"/>
          <w:sz w:val="22"/>
          <w:szCs w:val="22"/>
        </w:rPr>
      </w:pPr>
      <w:r>
        <w:rPr>
          <w:rFonts w:ascii="Arial" w:hAnsi="Arial" w:cs="Arial"/>
          <w:sz w:val="22"/>
          <w:szCs w:val="22"/>
        </w:rPr>
        <w:t xml:space="preserve">Au-delà du 14ème jour suivant la date de la commande, aucun remboursement ne sera effectué. </w:t>
      </w:r>
    </w:p>
    <w:p w14:paraId="28DB7337" w14:textId="77777777" w:rsidR="00510025" w:rsidRPr="00FF40F2" w:rsidRDefault="00510025" w:rsidP="006D091C">
      <w:pPr>
        <w:jc w:val="both"/>
        <w:rPr>
          <w:rFonts w:ascii="Arial" w:hAnsi="Arial" w:cs="Arial"/>
          <w:sz w:val="22"/>
          <w:szCs w:val="22"/>
        </w:rPr>
      </w:pPr>
    </w:p>
    <w:p w14:paraId="4BDF8287" w14:textId="683ACC2F" w:rsidR="00CA3F28" w:rsidRPr="00FF40F2" w:rsidRDefault="00CA3F28" w:rsidP="006D091C">
      <w:pPr>
        <w:jc w:val="both"/>
        <w:rPr>
          <w:rFonts w:ascii="Arial" w:hAnsi="Arial" w:cs="Arial"/>
          <w:sz w:val="22"/>
          <w:szCs w:val="22"/>
        </w:rPr>
      </w:pPr>
      <w:r>
        <w:rPr>
          <w:rFonts w:ascii="Arial" w:hAnsi="Arial" w:cs="Arial"/>
          <w:sz w:val="22"/>
          <w:szCs w:val="22"/>
        </w:rPr>
        <w:t>Toute demande effectuée conformément aux conditions du présent article donnera lieu à un remboursement au plus tard 14 jours à compter de la réception de la demande de rétractation. Le code affecté à la carte cadeau ou de fidélité ou au Palo-Pass sera annulé. Lorsque le délai expire un samedi, un dimanche ou un jour férié, ce délai est prorogé jusqu'au premier jour ouvrable suivant.</w:t>
      </w:r>
    </w:p>
    <w:p w14:paraId="5B251245" w14:textId="77777777" w:rsidR="001A6CA2" w:rsidRPr="00FF40F2" w:rsidRDefault="001A6CA2" w:rsidP="006D091C">
      <w:pPr>
        <w:jc w:val="both"/>
        <w:rPr>
          <w:rFonts w:ascii="Arial" w:hAnsi="Arial" w:cs="Arial"/>
          <w:sz w:val="22"/>
          <w:szCs w:val="22"/>
        </w:rPr>
      </w:pPr>
    </w:p>
    <w:p w14:paraId="589F4D15" w14:textId="5B46B375" w:rsidR="00CA3F28" w:rsidRDefault="00FA04C5" w:rsidP="006D091C">
      <w:pPr>
        <w:jc w:val="both"/>
        <w:rPr>
          <w:rFonts w:ascii="Arial" w:hAnsi="Arial" w:cs="Arial"/>
          <w:sz w:val="22"/>
          <w:szCs w:val="22"/>
        </w:rPr>
      </w:pPr>
      <w:r>
        <w:rPr>
          <w:rFonts w:ascii="Arial" w:hAnsi="Arial" w:cs="Arial"/>
          <w:sz w:val="22"/>
          <w:szCs w:val="22"/>
        </w:rPr>
        <w:t>Le droit de rétractation ne concerne pas les ventes d’entrée(s) ou la privatisation d’un Parc ou d’une partie d’un Parc PALOMANO qui s’analysent comme « </w:t>
      </w:r>
      <w:r>
        <w:rPr>
          <w:rFonts w:ascii="Arial" w:hAnsi="Arial" w:cs="Arial"/>
          <w:i/>
          <w:iCs/>
          <w:sz w:val="22"/>
          <w:szCs w:val="22"/>
        </w:rPr>
        <w:t>une activité de loisirs devant être fournie à une date ou à une période déterminée</w:t>
      </w:r>
      <w:r>
        <w:rPr>
          <w:rFonts w:ascii="Arial" w:hAnsi="Arial" w:cs="Arial"/>
          <w:sz w:val="22"/>
          <w:szCs w:val="22"/>
        </w:rPr>
        <w:t> » au sens de l’article L. 221-28 12° du Code de la Consommation</w:t>
      </w:r>
      <w:r>
        <w:rPr>
          <w:rStyle w:val="Appelnotedebasdep"/>
          <w:rFonts w:ascii="Arial" w:hAnsi="Arial" w:cs="Arial"/>
          <w:sz w:val="22"/>
          <w:szCs w:val="22"/>
        </w:rPr>
        <w:footnoteReference w:id="1"/>
      </w:r>
      <w:r>
        <w:rPr>
          <w:rFonts w:ascii="Arial" w:hAnsi="Arial" w:cs="Arial"/>
          <w:sz w:val="22"/>
          <w:szCs w:val="22"/>
        </w:rPr>
        <w:t>. En conséquence, le Client est informé qu’il ne pourra pas exercer son droit de rétractation lors de réservation d’une entrée ou de la privatisation d’un Parc ou d’une partie d’un Parc PALOMANO.</w:t>
      </w:r>
    </w:p>
    <w:p w14:paraId="1B108864" w14:textId="77777777" w:rsidR="008D1966" w:rsidRPr="00FF40F2" w:rsidRDefault="008D1966" w:rsidP="006D091C">
      <w:pPr>
        <w:jc w:val="both"/>
        <w:rPr>
          <w:rFonts w:ascii="Arial" w:hAnsi="Arial" w:cs="Arial"/>
          <w:sz w:val="22"/>
          <w:szCs w:val="22"/>
        </w:rPr>
      </w:pPr>
    </w:p>
    <w:p w14:paraId="725D08E0" w14:textId="77777777" w:rsidR="00CA3F28" w:rsidRPr="00FF40F2" w:rsidRDefault="00CA3F28" w:rsidP="006D091C">
      <w:pPr>
        <w:pStyle w:val="Paragraphedeliste"/>
        <w:numPr>
          <w:ilvl w:val="0"/>
          <w:numId w:val="5"/>
        </w:numPr>
        <w:jc w:val="both"/>
        <w:rPr>
          <w:rFonts w:ascii="Arial" w:hAnsi="Arial" w:cs="Arial"/>
          <w:b/>
          <w:bCs/>
          <w:sz w:val="22"/>
          <w:szCs w:val="22"/>
        </w:rPr>
      </w:pPr>
      <w:r>
        <w:rPr>
          <w:rFonts w:ascii="Arial" w:hAnsi="Arial" w:cs="Arial"/>
          <w:b/>
          <w:bCs/>
          <w:sz w:val="22"/>
          <w:szCs w:val="22"/>
        </w:rPr>
        <w:t>Responsabilité de PALOMANO</w:t>
      </w:r>
    </w:p>
    <w:p w14:paraId="24138D15" w14:textId="77777777" w:rsidR="00B77A26" w:rsidRPr="00FF40F2" w:rsidRDefault="00B77A26" w:rsidP="006D091C">
      <w:pPr>
        <w:jc w:val="both"/>
        <w:rPr>
          <w:rFonts w:ascii="Arial" w:hAnsi="Arial" w:cs="Arial"/>
          <w:sz w:val="22"/>
          <w:szCs w:val="22"/>
        </w:rPr>
      </w:pPr>
    </w:p>
    <w:p w14:paraId="5408D139" w14:textId="4A1281FA" w:rsidR="00CA3F28" w:rsidRPr="00FF40F2" w:rsidRDefault="00CA3F28" w:rsidP="006D091C">
      <w:pPr>
        <w:jc w:val="both"/>
        <w:rPr>
          <w:rFonts w:ascii="Arial" w:hAnsi="Arial" w:cs="Arial"/>
          <w:sz w:val="22"/>
          <w:szCs w:val="22"/>
        </w:rPr>
      </w:pPr>
      <w:r>
        <w:rPr>
          <w:rFonts w:ascii="Arial" w:hAnsi="Arial" w:cs="Arial"/>
          <w:sz w:val="22"/>
          <w:szCs w:val="22"/>
        </w:rPr>
        <w:lastRenderedPageBreak/>
        <w:t xml:space="preserve">La société PALOMANO, ses filiales et </w:t>
      </w:r>
      <w:r>
        <w:rPr>
          <w:rFonts w:ascii="Arial" w:hAnsi="Arial" w:cs="Arial"/>
          <w:sz w:val="22"/>
          <w:szCs w:val="22"/>
          <w:lang w:bidi="fr-FR"/>
        </w:rPr>
        <w:t xml:space="preserve">les sociétés indépendantes franchisées du réseau PALOMANO ont chacune </w:t>
      </w:r>
      <w:r>
        <w:rPr>
          <w:rFonts w:ascii="Arial" w:hAnsi="Arial" w:cs="Arial"/>
          <w:sz w:val="22"/>
          <w:szCs w:val="22"/>
        </w:rPr>
        <w:t xml:space="preserve">souscrit auprès de generali une assurance responsabilité professionnelle. </w:t>
      </w:r>
    </w:p>
    <w:p w14:paraId="3FFD4880" w14:textId="77777777" w:rsidR="00D71060" w:rsidRPr="00FF40F2" w:rsidRDefault="00D71060" w:rsidP="006D091C">
      <w:pPr>
        <w:jc w:val="both"/>
        <w:rPr>
          <w:rFonts w:ascii="Arial" w:hAnsi="Arial" w:cs="Arial"/>
          <w:sz w:val="22"/>
          <w:szCs w:val="22"/>
        </w:rPr>
      </w:pPr>
    </w:p>
    <w:p w14:paraId="7138D7BC" w14:textId="425F849E" w:rsidR="006158A2" w:rsidRPr="00FF40F2" w:rsidRDefault="006158A2" w:rsidP="006D091C">
      <w:pPr>
        <w:jc w:val="both"/>
        <w:rPr>
          <w:rFonts w:ascii="Arial" w:hAnsi="Arial" w:cs="Arial"/>
          <w:sz w:val="22"/>
          <w:szCs w:val="22"/>
        </w:rPr>
      </w:pPr>
      <w:r>
        <w:rPr>
          <w:rFonts w:ascii="Arial" w:hAnsi="Arial" w:cs="Arial"/>
          <w:sz w:val="22"/>
          <w:szCs w:val="22"/>
        </w:rPr>
        <w:t>Chaque entité est responsable de la bonne exécution des Prestations dans le Parc qu’elle exploite.</w:t>
      </w:r>
    </w:p>
    <w:p w14:paraId="3ED660A3" w14:textId="77777777" w:rsidR="006158A2" w:rsidRPr="00FF40F2" w:rsidRDefault="006158A2" w:rsidP="006D091C">
      <w:pPr>
        <w:jc w:val="both"/>
        <w:rPr>
          <w:rFonts w:ascii="Arial" w:hAnsi="Arial" w:cs="Arial"/>
          <w:sz w:val="22"/>
          <w:szCs w:val="22"/>
        </w:rPr>
      </w:pPr>
    </w:p>
    <w:p w14:paraId="2A3A1DB2" w14:textId="68E9354C" w:rsidR="0032717C" w:rsidRPr="00FF40F2" w:rsidRDefault="00D71060" w:rsidP="006D091C">
      <w:pPr>
        <w:pStyle w:val="Paragraphedeliste"/>
        <w:numPr>
          <w:ilvl w:val="0"/>
          <w:numId w:val="5"/>
        </w:numPr>
        <w:jc w:val="both"/>
        <w:outlineLvl w:val="2"/>
        <w:rPr>
          <w:rFonts w:ascii="Arial" w:hAnsi="Arial" w:cs="Arial"/>
          <w:b/>
          <w:sz w:val="22"/>
          <w:szCs w:val="22"/>
        </w:rPr>
      </w:pPr>
      <w:r>
        <w:rPr>
          <w:rFonts w:ascii="Arial" w:hAnsi="Arial" w:cs="Arial"/>
          <w:b/>
          <w:sz w:val="22"/>
          <w:szCs w:val="22"/>
        </w:rPr>
        <w:t xml:space="preserve">Propriété intellectuelle </w:t>
      </w:r>
    </w:p>
    <w:p w14:paraId="577E6AF8" w14:textId="77777777" w:rsidR="001A6CA2" w:rsidRPr="00FF40F2" w:rsidRDefault="001A6CA2" w:rsidP="001A6CA2">
      <w:pPr>
        <w:jc w:val="both"/>
        <w:outlineLvl w:val="2"/>
        <w:rPr>
          <w:rFonts w:ascii="Arial" w:hAnsi="Arial" w:cs="Arial"/>
          <w:b/>
          <w:sz w:val="22"/>
          <w:szCs w:val="22"/>
        </w:rPr>
      </w:pPr>
    </w:p>
    <w:p w14:paraId="1D96D751" w14:textId="656F7790" w:rsidR="00DF295D" w:rsidRDefault="00DF295D" w:rsidP="009B7B5D">
      <w:pPr>
        <w:pStyle w:val="Sansinterligne"/>
        <w:jc w:val="both"/>
      </w:pPr>
      <w:r>
        <w:rPr>
          <w:rFonts w:eastAsia="Montserrat"/>
          <w:bCs/>
          <w:color w:val="000000"/>
        </w:rPr>
        <w:t>Les droits de propriété intellectuelle de PALOMANO sont décrits sur</w:t>
      </w:r>
      <w:r>
        <w:t xml:space="preserve"> la page « conditions générales d’utilisation » du Site. </w:t>
      </w:r>
    </w:p>
    <w:p w14:paraId="6829B10E" w14:textId="77777777" w:rsidR="009B7B5D" w:rsidRPr="00FF40F2" w:rsidRDefault="009B7B5D" w:rsidP="004E6476">
      <w:pPr>
        <w:pStyle w:val="Sansinterligne"/>
        <w:jc w:val="both"/>
      </w:pPr>
    </w:p>
    <w:p w14:paraId="2CAD5ADD" w14:textId="5CACD921" w:rsidR="0032717C" w:rsidRPr="00FF40F2" w:rsidRDefault="0032717C" w:rsidP="008F170D">
      <w:pPr>
        <w:pStyle w:val="Paragraphedeliste"/>
        <w:numPr>
          <w:ilvl w:val="0"/>
          <w:numId w:val="5"/>
        </w:numPr>
        <w:jc w:val="both"/>
        <w:rPr>
          <w:rFonts w:ascii="Arial" w:hAnsi="Arial" w:cs="Arial"/>
          <w:b/>
          <w:bCs/>
          <w:sz w:val="22"/>
          <w:szCs w:val="22"/>
        </w:rPr>
      </w:pPr>
      <w:r>
        <w:rPr>
          <w:rFonts w:ascii="Arial" w:hAnsi="Arial" w:cs="Arial"/>
          <w:b/>
          <w:bCs/>
          <w:sz w:val="22"/>
          <w:szCs w:val="22"/>
        </w:rPr>
        <w:t>Données du Client</w:t>
      </w:r>
    </w:p>
    <w:p w14:paraId="29589807" w14:textId="77777777" w:rsidR="00FA04C5" w:rsidRPr="00FF40F2" w:rsidRDefault="00FA04C5" w:rsidP="008F170D">
      <w:pPr>
        <w:pStyle w:val="Paragraphedeliste"/>
        <w:jc w:val="both"/>
        <w:rPr>
          <w:rFonts w:ascii="Arial" w:hAnsi="Arial" w:cs="Arial"/>
          <w:b/>
          <w:bCs/>
          <w:sz w:val="22"/>
          <w:szCs w:val="22"/>
        </w:rPr>
      </w:pPr>
    </w:p>
    <w:p w14:paraId="11838BEE" w14:textId="02A5AA12" w:rsidR="0032717C" w:rsidRPr="00FF40F2" w:rsidRDefault="00D71060" w:rsidP="006D091C">
      <w:pPr>
        <w:ind w:left="708"/>
        <w:jc w:val="both"/>
        <w:rPr>
          <w:rFonts w:ascii="Arial" w:hAnsi="Arial" w:cs="Arial"/>
          <w:b/>
          <w:bCs/>
          <w:sz w:val="22"/>
          <w:szCs w:val="22"/>
        </w:rPr>
      </w:pPr>
      <w:r>
        <w:rPr>
          <w:rFonts w:ascii="Arial" w:hAnsi="Arial" w:cs="Arial"/>
          <w:b/>
          <w:bCs/>
          <w:sz w:val="22"/>
          <w:szCs w:val="22"/>
        </w:rPr>
        <w:t>8.1 Opposition au démarchage téléphonique</w:t>
      </w:r>
    </w:p>
    <w:p w14:paraId="3DFC4248" w14:textId="77777777" w:rsidR="00670AD6" w:rsidRPr="00FF40F2" w:rsidRDefault="00670AD6" w:rsidP="006D091C">
      <w:pPr>
        <w:ind w:left="708"/>
        <w:jc w:val="both"/>
        <w:rPr>
          <w:rFonts w:ascii="Arial" w:hAnsi="Arial" w:cs="Arial"/>
          <w:sz w:val="22"/>
          <w:szCs w:val="22"/>
        </w:rPr>
      </w:pPr>
    </w:p>
    <w:p w14:paraId="7E9BF369" w14:textId="0B1CF13C" w:rsidR="0032717C" w:rsidRPr="00FF40F2" w:rsidRDefault="0032717C" w:rsidP="006D091C">
      <w:pPr>
        <w:jc w:val="both"/>
        <w:rPr>
          <w:rFonts w:ascii="Arial" w:hAnsi="Arial" w:cs="Arial"/>
          <w:sz w:val="22"/>
          <w:szCs w:val="22"/>
        </w:rPr>
      </w:pPr>
      <w:r>
        <w:rPr>
          <w:rFonts w:ascii="Arial" w:hAnsi="Arial" w:cs="Arial"/>
          <w:sz w:val="22"/>
          <w:szCs w:val="22"/>
        </w:rPr>
        <w:t>Conformément à l’article L223-1 du Code de la consommation, le Client peut s’inscrire sur la liste d’opposition au démarchage téléphonique en se rendant sur le site internet suivant : http://www.bloctel.gouv.fr/. Cette opposition ne s’appliquera pas dans le cadre des relations contractuelles avec PALOMANO.</w:t>
      </w:r>
    </w:p>
    <w:p w14:paraId="6E9AD2F0" w14:textId="77777777" w:rsidR="00D71060" w:rsidRPr="00FF40F2" w:rsidRDefault="00D71060" w:rsidP="006D091C">
      <w:pPr>
        <w:jc w:val="both"/>
        <w:rPr>
          <w:rFonts w:ascii="Arial" w:hAnsi="Arial" w:cs="Arial"/>
          <w:sz w:val="22"/>
          <w:szCs w:val="22"/>
        </w:rPr>
      </w:pPr>
    </w:p>
    <w:p w14:paraId="3FD60E10" w14:textId="49ADD07E" w:rsidR="0032717C" w:rsidRPr="00FF40F2" w:rsidRDefault="00D71060" w:rsidP="006D091C">
      <w:pPr>
        <w:ind w:left="708"/>
        <w:jc w:val="both"/>
        <w:rPr>
          <w:rFonts w:ascii="Arial" w:hAnsi="Arial" w:cs="Arial"/>
          <w:b/>
          <w:bCs/>
          <w:sz w:val="22"/>
          <w:szCs w:val="22"/>
        </w:rPr>
      </w:pPr>
      <w:r>
        <w:rPr>
          <w:rFonts w:ascii="Arial" w:hAnsi="Arial" w:cs="Arial"/>
          <w:b/>
          <w:bCs/>
          <w:sz w:val="22"/>
          <w:szCs w:val="22"/>
        </w:rPr>
        <w:t xml:space="preserve">8.2 Informations nominatives </w:t>
      </w:r>
    </w:p>
    <w:p w14:paraId="2C244120" w14:textId="77777777" w:rsidR="00D71060" w:rsidRPr="00FF40F2" w:rsidRDefault="00D71060" w:rsidP="006D091C">
      <w:pPr>
        <w:ind w:left="708"/>
        <w:jc w:val="both"/>
        <w:rPr>
          <w:rFonts w:ascii="Arial" w:hAnsi="Arial" w:cs="Arial"/>
          <w:sz w:val="22"/>
          <w:szCs w:val="22"/>
        </w:rPr>
      </w:pPr>
    </w:p>
    <w:p w14:paraId="3E8412B4" w14:textId="24BBA413" w:rsidR="00CA3F28" w:rsidRDefault="00CA3F28" w:rsidP="00A07A40">
      <w:pPr>
        <w:pStyle w:val="Sansinterligne"/>
        <w:jc w:val="both"/>
        <w:rPr>
          <w:rFonts w:eastAsia="Times New Roman"/>
          <w:bCs/>
        </w:rPr>
      </w:pPr>
      <w:r>
        <w:rPr>
          <w:rFonts w:eastAsia="Times New Roman"/>
          <w:bCs/>
        </w:rPr>
        <w:t xml:space="preserve">Lors d’une réservation et/ou d’une commande sur le Site, le Client doit renseigner des informations indispensables pour le traitement des Prestations réservées/commandées. Le défaut de renseignement peut entraîner la non-validation de la commande. La politique de protection des données PALOMANO et notamment les informations collectées et les conditions dans lesquelles le Client peut exercer ses droits </w:t>
      </w:r>
      <w:r>
        <w:t xml:space="preserve">figurent sur la page « conditions générales d’utilisation » du Site. </w:t>
      </w:r>
      <w:r>
        <w:rPr>
          <w:rFonts w:eastAsia="Times New Roman"/>
          <w:bCs/>
        </w:rPr>
        <w:t xml:space="preserve"> </w:t>
      </w:r>
    </w:p>
    <w:p w14:paraId="0B277AA1" w14:textId="77777777" w:rsidR="00CA3F28" w:rsidRPr="00FF40F2" w:rsidRDefault="00CA3F28" w:rsidP="00A07A40">
      <w:pPr>
        <w:pStyle w:val="Sansinterligne"/>
        <w:jc w:val="both"/>
      </w:pPr>
    </w:p>
    <w:p w14:paraId="50D3E0C1" w14:textId="1996A7B3" w:rsidR="00CA3F28" w:rsidRPr="00FF40F2" w:rsidRDefault="00D71060" w:rsidP="008F170D">
      <w:pPr>
        <w:pStyle w:val="Paragraphedeliste"/>
        <w:numPr>
          <w:ilvl w:val="0"/>
          <w:numId w:val="5"/>
        </w:numPr>
        <w:jc w:val="both"/>
        <w:rPr>
          <w:rFonts w:ascii="Arial" w:hAnsi="Arial" w:cs="Arial"/>
          <w:b/>
          <w:bCs/>
          <w:sz w:val="22"/>
          <w:szCs w:val="22"/>
        </w:rPr>
      </w:pPr>
      <w:r>
        <w:rPr>
          <w:rFonts w:ascii="Arial" w:hAnsi="Arial" w:cs="Arial"/>
          <w:b/>
          <w:bCs/>
          <w:sz w:val="22"/>
          <w:szCs w:val="22"/>
        </w:rPr>
        <w:t>Service Client - Traitement des réclamations – Médiation</w:t>
      </w:r>
    </w:p>
    <w:p w14:paraId="41CE6671" w14:textId="77777777" w:rsidR="00FA04C5" w:rsidRPr="00FF40F2" w:rsidRDefault="00FA04C5" w:rsidP="008F170D">
      <w:pPr>
        <w:pStyle w:val="Paragraphedeliste"/>
        <w:jc w:val="both"/>
        <w:rPr>
          <w:rFonts w:ascii="Arial" w:hAnsi="Arial" w:cs="Arial"/>
          <w:b/>
          <w:bCs/>
          <w:sz w:val="22"/>
          <w:szCs w:val="22"/>
        </w:rPr>
      </w:pPr>
    </w:p>
    <w:p w14:paraId="2DE25958" w14:textId="43AC4B5A" w:rsidR="00626B85" w:rsidRPr="00FF40F2" w:rsidRDefault="00D71060" w:rsidP="006D091C">
      <w:pPr>
        <w:ind w:left="708"/>
        <w:jc w:val="both"/>
        <w:rPr>
          <w:rFonts w:ascii="Arial" w:hAnsi="Arial" w:cs="Arial"/>
          <w:b/>
          <w:bCs/>
          <w:sz w:val="22"/>
          <w:szCs w:val="22"/>
        </w:rPr>
      </w:pPr>
      <w:r>
        <w:rPr>
          <w:rFonts w:ascii="Arial" w:hAnsi="Arial" w:cs="Arial"/>
          <w:b/>
          <w:bCs/>
          <w:sz w:val="22"/>
          <w:szCs w:val="22"/>
        </w:rPr>
        <w:t>9.1 Service Client - Traitement des réclamations</w:t>
      </w:r>
    </w:p>
    <w:p w14:paraId="39B7E843" w14:textId="77777777" w:rsidR="00B77A26" w:rsidRPr="00FF40F2" w:rsidRDefault="00B77A26" w:rsidP="006D091C">
      <w:pPr>
        <w:jc w:val="both"/>
        <w:rPr>
          <w:rFonts w:ascii="Arial" w:hAnsi="Arial" w:cs="Arial"/>
          <w:sz w:val="22"/>
          <w:szCs w:val="22"/>
        </w:rPr>
      </w:pPr>
    </w:p>
    <w:p w14:paraId="0914A4F0" w14:textId="7E188B0E" w:rsidR="00B77A26" w:rsidRPr="00FF40F2" w:rsidRDefault="00CA3F28" w:rsidP="006D091C">
      <w:pPr>
        <w:jc w:val="both"/>
        <w:rPr>
          <w:rFonts w:ascii="Arial" w:hAnsi="Arial" w:cs="Arial"/>
          <w:sz w:val="22"/>
          <w:szCs w:val="22"/>
        </w:rPr>
      </w:pPr>
      <w:r>
        <w:rPr>
          <w:rFonts w:ascii="Arial" w:hAnsi="Arial" w:cs="Arial"/>
          <w:sz w:val="22"/>
          <w:szCs w:val="22"/>
        </w:rPr>
        <w:t xml:space="preserve">Toute non-conformité constatée sur place doit être signalée immédiatement aux personnels du Parc concerné afin qu'une solution amiable puisse être recherchée aussitôt. </w:t>
      </w:r>
    </w:p>
    <w:p w14:paraId="6E4A9D95" w14:textId="77777777" w:rsidR="00B77A26" w:rsidRPr="00FF40F2" w:rsidRDefault="00B77A26" w:rsidP="006D091C">
      <w:pPr>
        <w:jc w:val="both"/>
        <w:rPr>
          <w:rFonts w:ascii="Arial" w:hAnsi="Arial" w:cs="Arial"/>
          <w:sz w:val="22"/>
          <w:szCs w:val="22"/>
        </w:rPr>
      </w:pPr>
    </w:p>
    <w:p w14:paraId="6B622055" w14:textId="03929099" w:rsidR="00CA3F28" w:rsidRPr="00FF40F2" w:rsidRDefault="00CA3F28" w:rsidP="006D091C">
      <w:pPr>
        <w:jc w:val="both"/>
        <w:rPr>
          <w:rFonts w:ascii="Arial" w:hAnsi="Arial" w:cs="Arial"/>
          <w:sz w:val="22"/>
          <w:szCs w:val="22"/>
        </w:rPr>
      </w:pPr>
      <w:r>
        <w:rPr>
          <w:rFonts w:ascii="Arial" w:hAnsi="Arial" w:cs="Arial"/>
          <w:sz w:val="22"/>
          <w:szCs w:val="22"/>
        </w:rPr>
        <w:t>A défaut de résolution sur place, le Client doit en informer PALOMANO sans retard excessif eu égard aux circonstances de l’espèce. Le défaut de signalement d’une non-conformité dans les conditions ci-dessus pourra avoir une influence sur le montant des éventuels dommages-intérêts ou réduction de prix dus si le signalement sans retard avait pu éviter ou diminuer le dommage subi.</w:t>
      </w:r>
    </w:p>
    <w:p w14:paraId="7F8327D8" w14:textId="77777777" w:rsidR="00B77A26" w:rsidRPr="00FF40F2" w:rsidRDefault="00B77A26" w:rsidP="006D091C">
      <w:pPr>
        <w:jc w:val="both"/>
        <w:rPr>
          <w:rFonts w:ascii="Arial" w:hAnsi="Arial" w:cs="Arial"/>
          <w:sz w:val="22"/>
          <w:szCs w:val="22"/>
        </w:rPr>
      </w:pPr>
    </w:p>
    <w:p w14:paraId="2E7F3D03" w14:textId="28C1EB4A" w:rsidR="00CA3F28" w:rsidRPr="00FF40F2" w:rsidRDefault="00CA3F28" w:rsidP="006D091C">
      <w:pPr>
        <w:jc w:val="both"/>
        <w:rPr>
          <w:rFonts w:ascii="Arial" w:hAnsi="Arial" w:cs="Arial"/>
          <w:sz w:val="22"/>
          <w:szCs w:val="22"/>
        </w:rPr>
      </w:pPr>
      <w:r>
        <w:rPr>
          <w:rFonts w:ascii="Arial" w:hAnsi="Arial" w:cs="Arial"/>
          <w:sz w:val="22"/>
          <w:szCs w:val="22"/>
        </w:rPr>
        <w:t>Toute réclamation doit être faite de manière appropriée et permettre de conserver la preuve du fait litigieux, et préciser le motif de l’insatisfaction, la date de visite et le numéro de la réservation.</w:t>
      </w:r>
    </w:p>
    <w:p w14:paraId="21E77A06" w14:textId="77777777" w:rsidR="00B77A26" w:rsidRPr="00FF40F2" w:rsidRDefault="00B77A26" w:rsidP="006D091C">
      <w:pPr>
        <w:jc w:val="both"/>
        <w:rPr>
          <w:rFonts w:ascii="Arial" w:hAnsi="Arial" w:cs="Arial"/>
          <w:sz w:val="22"/>
          <w:szCs w:val="22"/>
        </w:rPr>
      </w:pPr>
    </w:p>
    <w:p w14:paraId="5D81FA07" w14:textId="1CF6AC06" w:rsidR="00CA3F28" w:rsidRPr="00FF40F2" w:rsidRDefault="00CA3F28" w:rsidP="006D091C">
      <w:pPr>
        <w:jc w:val="both"/>
        <w:rPr>
          <w:rFonts w:ascii="Arial" w:hAnsi="Arial" w:cs="Arial"/>
          <w:sz w:val="22"/>
          <w:szCs w:val="22"/>
        </w:rPr>
      </w:pPr>
      <w:r>
        <w:rPr>
          <w:rFonts w:ascii="Arial" w:hAnsi="Arial" w:cs="Arial"/>
          <w:sz w:val="22"/>
          <w:szCs w:val="22"/>
        </w:rPr>
        <w:t>Les réclamations formulées devront être effectuées par une personne majeure inscrite sur la confirmation de réservation et adressées par tout moyen permettant d’en accuser réception en utilisant les coordonnées indiquées à l’article « Médiation des litiges de la consommation » ;</w:t>
      </w:r>
    </w:p>
    <w:p w14:paraId="2EDC16CA" w14:textId="77777777" w:rsidR="00904B23" w:rsidRPr="00FF40F2" w:rsidRDefault="00904B23" w:rsidP="006D091C">
      <w:pPr>
        <w:jc w:val="both"/>
        <w:rPr>
          <w:rFonts w:ascii="Arial" w:hAnsi="Arial" w:cs="Arial"/>
          <w:sz w:val="22"/>
          <w:szCs w:val="22"/>
        </w:rPr>
      </w:pPr>
    </w:p>
    <w:p w14:paraId="7D08D039" w14:textId="03F3D0C4" w:rsidR="008A41D2" w:rsidRPr="00FF40F2" w:rsidRDefault="00CA3F28" w:rsidP="00A04A4B">
      <w:pPr>
        <w:jc w:val="both"/>
        <w:rPr>
          <w:rFonts w:ascii="Arial" w:hAnsi="Arial" w:cs="Arial"/>
          <w:sz w:val="22"/>
          <w:szCs w:val="22"/>
        </w:rPr>
      </w:pPr>
      <w:r>
        <w:rPr>
          <w:rFonts w:ascii="Arial" w:hAnsi="Arial" w:cs="Arial"/>
          <w:sz w:val="22"/>
          <w:szCs w:val="22"/>
        </w:rPr>
        <w:t xml:space="preserve">En cas de difficultés, le Client est invité à contacter préalablement le service Client PALOMANO. </w:t>
      </w:r>
    </w:p>
    <w:p w14:paraId="0FA4798F" w14:textId="77777777" w:rsidR="00904B23" w:rsidRDefault="00904B23" w:rsidP="006D091C">
      <w:pPr>
        <w:jc w:val="both"/>
        <w:rPr>
          <w:rFonts w:ascii="Arial" w:hAnsi="Arial" w:cs="Arial"/>
          <w:sz w:val="22"/>
          <w:szCs w:val="22"/>
        </w:rPr>
      </w:pPr>
    </w:p>
    <w:p w14:paraId="0051DE10" w14:textId="77777777" w:rsidR="00125504" w:rsidRDefault="00125504" w:rsidP="006D091C">
      <w:pPr>
        <w:jc w:val="both"/>
        <w:rPr>
          <w:rFonts w:ascii="Arial" w:hAnsi="Arial" w:cs="Arial"/>
          <w:sz w:val="22"/>
          <w:szCs w:val="22"/>
        </w:rPr>
      </w:pPr>
    </w:p>
    <w:p w14:paraId="7E46C4C5" w14:textId="77777777" w:rsidR="00125504" w:rsidRDefault="00125504" w:rsidP="006D091C">
      <w:pPr>
        <w:jc w:val="both"/>
        <w:rPr>
          <w:rFonts w:ascii="Arial" w:hAnsi="Arial" w:cs="Arial"/>
          <w:sz w:val="22"/>
          <w:szCs w:val="22"/>
        </w:rPr>
      </w:pPr>
    </w:p>
    <w:p w14:paraId="6B6797D3" w14:textId="77777777" w:rsidR="00125504" w:rsidRDefault="00125504" w:rsidP="006D091C">
      <w:pPr>
        <w:jc w:val="both"/>
        <w:rPr>
          <w:rFonts w:ascii="Arial" w:hAnsi="Arial" w:cs="Arial"/>
          <w:sz w:val="22"/>
          <w:szCs w:val="22"/>
        </w:rPr>
      </w:pPr>
    </w:p>
    <w:p w14:paraId="0D7A486B" w14:textId="77777777" w:rsidR="00125504" w:rsidRPr="00FF40F2" w:rsidRDefault="00125504" w:rsidP="006D091C">
      <w:pPr>
        <w:jc w:val="both"/>
        <w:rPr>
          <w:rFonts w:ascii="Arial" w:hAnsi="Arial" w:cs="Arial"/>
          <w:sz w:val="22"/>
          <w:szCs w:val="22"/>
        </w:rPr>
      </w:pPr>
    </w:p>
    <w:p w14:paraId="231D4A41" w14:textId="706085CD" w:rsidR="00CA3F28" w:rsidRPr="00FF40F2" w:rsidRDefault="00D71060" w:rsidP="006D091C">
      <w:pPr>
        <w:ind w:left="708"/>
        <w:jc w:val="both"/>
        <w:rPr>
          <w:rFonts w:ascii="Arial" w:hAnsi="Arial" w:cs="Arial"/>
          <w:b/>
          <w:bCs/>
          <w:sz w:val="22"/>
          <w:szCs w:val="22"/>
        </w:rPr>
      </w:pPr>
      <w:r>
        <w:rPr>
          <w:rFonts w:ascii="Arial" w:hAnsi="Arial" w:cs="Arial"/>
          <w:b/>
          <w:bCs/>
          <w:sz w:val="22"/>
          <w:szCs w:val="22"/>
        </w:rPr>
        <w:t>9.2 Médiation des litiges de la consommation</w:t>
      </w:r>
    </w:p>
    <w:p w14:paraId="2DF93EB3" w14:textId="77777777" w:rsidR="00D71060" w:rsidRPr="00FF40F2" w:rsidRDefault="00D71060" w:rsidP="006D091C">
      <w:pPr>
        <w:shd w:val="clear" w:color="auto" w:fill="FFFFFF"/>
        <w:jc w:val="both"/>
        <w:rPr>
          <w:rFonts w:ascii="Arial" w:hAnsi="Arial" w:cs="Arial"/>
          <w:sz w:val="22"/>
          <w:szCs w:val="22"/>
        </w:rPr>
      </w:pPr>
    </w:p>
    <w:p w14:paraId="2BBE7041" w14:textId="709EB026" w:rsidR="00720537" w:rsidRPr="00FF40F2" w:rsidRDefault="00CA3F28" w:rsidP="006D091C">
      <w:pPr>
        <w:shd w:val="clear" w:color="auto" w:fill="FFFFFF"/>
        <w:jc w:val="both"/>
        <w:rPr>
          <w:rFonts w:ascii="Arial" w:hAnsi="Arial" w:cs="Arial"/>
          <w:sz w:val="22"/>
          <w:szCs w:val="22"/>
        </w:rPr>
      </w:pPr>
      <w:r>
        <w:rPr>
          <w:rFonts w:ascii="Arial" w:hAnsi="Arial" w:cs="Arial"/>
          <w:sz w:val="22"/>
          <w:szCs w:val="22"/>
        </w:rPr>
        <w:t xml:space="preserve">Conformément aux articles L.616-1 et R.616-1 du code de la consommation, PALOMANO propose un dispositif de médiation des litiges de la consommation. </w:t>
      </w:r>
    </w:p>
    <w:p w14:paraId="35E87F29" w14:textId="77777777" w:rsidR="00720537" w:rsidRPr="00FF40F2" w:rsidRDefault="00720537" w:rsidP="006D091C">
      <w:pPr>
        <w:shd w:val="clear" w:color="auto" w:fill="FFFFFF"/>
        <w:jc w:val="both"/>
        <w:rPr>
          <w:rFonts w:ascii="Arial" w:hAnsi="Arial" w:cs="Arial"/>
          <w:sz w:val="22"/>
          <w:szCs w:val="22"/>
        </w:rPr>
      </w:pPr>
    </w:p>
    <w:p w14:paraId="5D45149E" w14:textId="212854DF" w:rsidR="00956883" w:rsidRPr="00956883" w:rsidRDefault="00CA3F28" w:rsidP="00956883">
      <w:pPr>
        <w:shd w:val="clear" w:color="auto" w:fill="FFFFFF"/>
        <w:jc w:val="both"/>
        <w:rPr>
          <w:rFonts w:ascii="Arial" w:hAnsi="Arial" w:cs="Arial"/>
          <w:sz w:val="22"/>
          <w:szCs w:val="22"/>
          <w:highlight w:val="green"/>
        </w:rPr>
      </w:pPr>
      <w:r>
        <w:rPr>
          <w:rFonts w:ascii="Arial" w:hAnsi="Arial" w:cs="Arial"/>
          <w:sz w:val="22"/>
          <w:szCs w:val="22"/>
        </w:rPr>
        <w:t xml:space="preserve">L'entité de médiation retenue est : </w:t>
      </w:r>
    </w:p>
    <w:p w14:paraId="3E34D9ED" w14:textId="77777777" w:rsidR="00956883" w:rsidRPr="00956883" w:rsidRDefault="00956883" w:rsidP="00956883">
      <w:pPr>
        <w:shd w:val="clear" w:color="auto" w:fill="FFFFFF"/>
        <w:jc w:val="center"/>
        <w:rPr>
          <w:rFonts w:ascii="Arial" w:hAnsi="Arial" w:cs="Arial"/>
          <w:sz w:val="22"/>
          <w:szCs w:val="22"/>
        </w:rPr>
      </w:pPr>
      <w:r>
        <w:rPr>
          <w:rFonts w:ascii="Arial" w:hAnsi="Arial" w:cs="Arial"/>
          <w:sz w:val="22"/>
          <w:szCs w:val="22"/>
        </w:rPr>
        <w:t>CM2C</w:t>
      </w:r>
      <w:r>
        <w:rPr>
          <w:rFonts w:ascii="Arial" w:hAnsi="Arial" w:cs="Arial"/>
          <w:sz w:val="22"/>
          <w:szCs w:val="22"/>
        </w:rPr>
        <w:br/>
        <w:t>49 rue de Ponthieu</w:t>
      </w:r>
      <w:r>
        <w:rPr>
          <w:rFonts w:ascii="Arial" w:hAnsi="Arial" w:cs="Arial"/>
          <w:sz w:val="22"/>
          <w:szCs w:val="22"/>
        </w:rPr>
        <w:br/>
        <w:t>75 008 PARIS</w:t>
      </w:r>
      <w:r>
        <w:rPr>
          <w:rFonts w:ascii="Arial" w:hAnsi="Arial" w:cs="Arial"/>
          <w:sz w:val="22"/>
          <w:szCs w:val="22"/>
        </w:rPr>
        <w:br/>
        <w:t>Tel : 01 89 47 00 14</w:t>
      </w:r>
      <w:r>
        <w:rPr>
          <w:rFonts w:ascii="Arial" w:hAnsi="Arial" w:cs="Arial"/>
          <w:sz w:val="22"/>
          <w:szCs w:val="22"/>
        </w:rPr>
        <w:br/>
        <w:t>Site internet : https://www.cm2c.net/declarer-un-litige.php</w:t>
      </w:r>
      <w:r>
        <w:rPr>
          <w:rFonts w:ascii="Arial" w:hAnsi="Arial" w:cs="Arial"/>
          <w:sz w:val="22"/>
          <w:szCs w:val="22"/>
        </w:rPr>
        <w:br/>
        <w:t>Mail : litiges@cm2c.net</w:t>
      </w:r>
    </w:p>
    <w:p w14:paraId="3158EB9A" w14:textId="0C991B7D" w:rsidR="00CA3F28" w:rsidRPr="00FF40F2" w:rsidRDefault="00CA3F28" w:rsidP="006D091C">
      <w:pPr>
        <w:shd w:val="clear" w:color="auto" w:fill="FFFFFF"/>
        <w:jc w:val="both"/>
        <w:rPr>
          <w:rFonts w:ascii="Arial" w:hAnsi="Arial" w:cs="Arial"/>
          <w:sz w:val="22"/>
          <w:szCs w:val="22"/>
        </w:rPr>
      </w:pPr>
    </w:p>
    <w:p w14:paraId="10D02E8F" w14:textId="77777777" w:rsidR="00720537" w:rsidRPr="00FF40F2" w:rsidRDefault="00720537" w:rsidP="006D091C">
      <w:pPr>
        <w:shd w:val="clear" w:color="auto" w:fill="FFFFFF"/>
        <w:jc w:val="both"/>
        <w:rPr>
          <w:rFonts w:ascii="Arial" w:hAnsi="Arial" w:cs="Arial"/>
          <w:sz w:val="22"/>
          <w:szCs w:val="22"/>
        </w:rPr>
      </w:pPr>
    </w:p>
    <w:p w14:paraId="3B53485D" w14:textId="547360B5" w:rsidR="00CA3F28" w:rsidRPr="00FF40F2" w:rsidRDefault="00CA3F28" w:rsidP="006D091C">
      <w:pPr>
        <w:shd w:val="clear" w:color="auto" w:fill="FFFFFF"/>
        <w:jc w:val="both"/>
        <w:rPr>
          <w:rFonts w:ascii="Arial" w:hAnsi="Arial" w:cs="Arial"/>
          <w:sz w:val="22"/>
          <w:szCs w:val="22"/>
        </w:rPr>
      </w:pPr>
      <w:r>
        <w:rPr>
          <w:rFonts w:ascii="Arial" w:hAnsi="Arial" w:cs="Arial"/>
          <w:sz w:val="22"/>
          <w:szCs w:val="22"/>
        </w:rPr>
        <w:t>Tout litige/réclamation doit être confié préalablement à PALOMANO par écrit avant toute demande de médiation. Le Client peut contacter PALOMANO, étant précisé que toute demande doit être accompagnée d’une copie de la pièce d’identité du Client afin que PALOMANO puisse vérifier que l’auteur de la demande est bien la personne concernée par la réclamation :</w:t>
      </w:r>
    </w:p>
    <w:p w14:paraId="48CDE7BF" w14:textId="77777777" w:rsidR="00FA04C5" w:rsidRPr="00FF40F2" w:rsidRDefault="00FA04C5" w:rsidP="006D091C">
      <w:pPr>
        <w:shd w:val="clear" w:color="auto" w:fill="FFFFFF"/>
        <w:jc w:val="both"/>
        <w:rPr>
          <w:rFonts w:ascii="Arial" w:hAnsi="Arial" w:cs="Arial"/>
          <w:sz w:val="22"/>
          <w:szCs w:val="22"/>
        </w:rPr>
      </w:pPr>
    </w:p>
    <w:p w14:paraId="050BF453" w14:textId="77777777" w:rsidR="00CA3F28" w:rsidRPr="00FF40F2" w:rsidRDefault="00CA3F28" w:rsidP="006D091C">
      <w:pPr>
        <w:pStyle w:val="Paragraphedeliste"/>
        <w:numPr>
          <w:ilvl w:val="0"/>
          <w:numId w:val="8"/>
        </w:numPr>
        <w:ind w:left="709"/>
        <w:jc w:val="both"/>
        <w:rPr>
          <w:rFonts w:ascii="Arial" w:hAnsi="Arial" w:cs="Arial"/>
          <w:b/>
          <w:bCs/>
          <w:sz w:val="22"/>
          <w:szCs w:val="22"/>
        </w:rPr>
      </w:pPr>
      <w:r>
        <w:rPr>
          <w:rFonts w:ascii="Arial" w:hAnsi="Arial" w:cs="Arial"/>
          <w:b/>
          <w:bCs/>
          <w:sz w:val="22"/>
          <w:szCs w:val="22"/>
        </w:rPr>
        <w:t>Par courrier postal :</w:t>
      </w:r>
    </w:p>
    <w:p w14:paraId="36A8D424" w14:textId="77777777" w:rsidR="00CA3F28" w:rsidRPr="00FF40F2" w:rsidRDefault="00CA3F28" w:rsidP="006D091C">
      <w:pPr>
        <w:pStyle w:val="Paragraphedeliste"/>
        <w:ind w:left="709"/>
        <w:jc w:val="both"/>
        <w:rPr>
          <w:rFonts w:ascii="Arial" w:hAnsi="Arial" w:cs="Arial"/>
          <w:sz w:val="22"/>
          <w:szCs w:val="22"/>
          <w:u w:val="single"/>
        </w:rPr>
      </w:pPr>
    </w:p>
    <w:p w14:paraId="05DF4791" w14:textId="5EA4D3F3" w:rsidR="00CA3F28" w:rsidRDefault="00956883" w:rsidP="006D091C">
      <w:pPr>
        <w:pStyle w:val="Paragraphedeliste"/>
        <w:ind w:left="709"/>
        <w:jc w:val="both"/>
        <w:rPr>
          <w:rFonts w:ascii="Arial" w:hAnsi="Arial" w:cs="Arial"/>
          <w:sz w:val="22"/>
          <w:szCs w:val="22"/>
        </w:rPr>
      </w:pPr>
      <w:r>
        <w:rPr>
          <w:rFonts w:ascii="Arial" w:hAnsi="Arial" w:cs="Arial"/>
          <w:sz w:val="22"/>
          <w:szCs w:val="22"/>
        </w:rPr>
        <w:t>Palomano Montrouge</w:t>
      </w:r>
    </w:p>
    <w:p w14:paraId="3D13B7F6" w14:textId="1014DF9B" w:rsidR="00956883" w:rsidRDefault="00956883" w:rsidP="006D091C">
      <w:pPr>
        <w:pStyle w:val="Paragraphedeliste"/>
        <w:ind w:left="709"/>
        <w:jc w:val="both"/>
        <w:rPr>
          <w:rFonts w:ascii="Arial" w:hAnsi="Arial" w:cs="Arial"/>
          <w:sz w:val="22"/>
          <w:szCs w:val="22"/>
        </w:rPr>
      </w:pPr>
      <w:r>
        <w:rPr>
          <w:rFonts w:ascii="Arial" w:hAnsi="Arial" w:cs="Arial"/>
          <w:sz w:val="22"/>
          <w:szCs w:val="22"/>
        </w:rPr>
        <w:t>44 avenue Aristide Briand</w:t>
      </w:r>
    </w:p>
    <w:p w14:paraId="38B9662E" w14:textId="330F9A47" w:rsidR="00956883" w:rsidRPr="00FF40F2" w:rsidRDefault="00956883" w:rsidP="006D091C">
      <w:pPr>
        <w:pStyle w:val="Paragraphedeliste"/>
        <w:ind w:left="709"/>
        <w:jc w:val="both"/>
        <w:rPr>
          <w:rFonts w:ascii="Arial" w:hAnsi="Arial" w:cs="Arial"/>
          <w:sz w:val="22"/>
          <w:szCs w:val="22"/>
        </w:rPr>
      </w:pPr>
      <w:r>
        <w:rPr>
          <w:rFonts w:ascii="Arial" w:hAnsi="Arial" w:cs="Arial"/>
          <w:sz w:val="22"/>
          <w:szCs w:val="22"/>
        </w:rPr>
        <w:t>92120 MONTROUGE</w:t>
      </w:r>
    </w:p>
    <w:p w14:paraId="61C93B06" w14:textId="77777777" w:rsidR="00CA3F28" w:rsidRPr="00FF40F2" w:rsidRDefault="00CA3F28" w:rsidP="006D091C">
      <w:pPr>
        <w:pStyle w:val="Paragraphedeliste"/>
        <w:ind w:left="709"/>
        <w:jc w:val="both"/>
        <w:rPr>
          <w:rFonts w:ascii="Arial" w:hAnsi="Arial" w:cs="Arial"/>
          <w:b/>
          <w:bCs/>
          <w:sz w:val="22"/>
          <w:szCs w:val="22"/>
        </w:rPr>
      </w:pPr>
    </w:p>
    <w:p w14:paraId="7FEA3B9A" w14:textId="77777777" w:rsidR="00CA3F28" w:rsidRPr="00FF40F2" w:rsidRDefault="00CA3F28" w:rsidP="006D091C">
      <w:pPr>
        <w:pStyle w:val="Paragraphedeliste"/>
        <w:numPr>
          <w:ilvl w:val="0"/>
          <w:numId w:val="8"/>
        </w:numPr>
        <w:ind w:left="709"/>
        <w:jc w:val="both"/>
        <w:rPr>
          <w:rFonts w:ascii="Arial" w:hAnsi="Arial" w:cs="Arial"/>
          <w:b/>
          <w:bCs/>
          <w:sz w:val="22"/>
          <w:szCs w:val="22"/>
        </w:rPr>
      </w:pPr>
      <w:r>
        <w:rPr>
          <w:rFonts w:ascii="Arial" w:hAnsi="Arial" w:cs="Arial"/>
          <w:b/>
          <w:bCs/>
          <w:sz w:val="22"/>
          <w:szCs w:val="22"/>
        </w:rPr>
        <w:t xml:space="preserve">Par courriel : </w:t>
      </w:r>
    </w:p>
    <w:p w14:paraId="57FD8EC3" w14:textId="77777777" w:rsidR="00CA3F28" w:rsidRPr="00FF40F2" w:rsidRDefault="00CA3F28" w:rsidP="006D091C">
      <w:pPr>
        <w:pStyle w:val="Paragraphedeliste"/>
        <w:ind w:left="709"/>
        <w:jc w:val="both"/>
        <w:rPr>
          <w:rFonts w:ascii="Arial" w:hAnsi="Arial" w:cs="Arial"/>
          <w:sz w:val="22"/>
          <w:szCs w:val="22"/>
          <w:u w:val="single"/>
        </w:rPr>
      </w:pPr>
    </w:p>
    <w:p w14:paraId="6CB5384C" w14:textId="2633F208" w:rsidR="00B77A26" w:rsidRPr="00FF40F2" w:rsidRDefault="00956883" w:rsidP="006D091C">
      <w:pPr>
        <w:pStyle w:val="Paragraphedeliste"/>
        <w:ind w:left="709"/>
        <w:jc w:val="both"/>
        <w:rPr>
          <w:rFonts w:ascii="Arial" w:hAnsi="Arial" w:cs="Arial"/>
          <w:sz w:val="22"/>
          <w:szCs w:val="22"/>
        </w:rPr>
      </w:pPr>
      <w:r>
        <w:rPr>
          <w:rFonts w:ascii="Arial" w:hAnsi="Arial" w:cs="Arial"/>
          <w:sz w:val="22"/>
          <w:szCs w:val="22"/>
        </w:rPr>
        <w:t>montrouge@palomano.com</w:t>
      </w:r>
    </w:p>
    <w:p w14:paraId="71B57080" w14:textId="77777777" w:rsidR="00CA3F28" w:rsidRPr="00FF40F2" w:rsidRDefault="00CA3F28" w:rsidP="006D091C">
      <w:pPr>
        <w:pStyle w:val="Paragraphedeliste"/>
        <w:ind w:left="709"/>
        <w:jc w:val="both"/>
        <w:rPr>
          <w:rFonts w:ascii="Arial" w:hAnsi="Arial" w:cs="Arial"/>
          <w:sz w:val="22"/>
          <w:szCs w:val="22"/>
          <w:u w:val="single"/>
        </w:rPr>
      </w:pPr>
    </w:p>
    <w:p w14:paraId="58A9DE8D" w14:textId="35D7E8BB" w:rsidR="00CA3F28" w:rsidRPr="00FF40F2" w:rsidRDefault="00CA3F28" w:rsidP="006D091C">
      <w:pPr>
        <w:shd w:val="clear" w:color="auto" w:fill="FFFFFF"/>
        <w:jc w:val="both"/>
        <w:rPr>
          <w:rFonts w:ascii="Arial" w:hAnsi="Arial" w:cs="Arial"/>
          <w:sz w:val="22"/>
          <w:szCs w:val="22"/>
        </w:rPr>
      </w:pPr>
      <w:r>
        <w:rPr>
          <w:rFonts w:ascii="Arial" w:hAnsi="Arial" w:cs="Arial"/>
          <w:sz w:val="22"/>
          <w:szCs w:val="22"/>
        </w:rPr>
        <w:t xml:space="preserve">Si, dans un délai de deux mois suivant sa réclamation écrite, le Client n’a pas obtenu satisfaction ou réponse de la part de PALOMANO, il pourra recourir gratuitement à un médiateur de la consommation en vue de la résolution amiable du litige. Le médiateur doit être saisi dans un délai maximal d’un an à compter de la date de la réclamation écrite.  </w:t>
      </w:r>
    </w:p>
    <w:p w14:paraId="532A2BEE" w14:textId="77777777" w:rsidR="001A6CA2" w:rsidRPr="00FF40F2" w:rsidRDefault="001A6CA2" w:rsidP="006D091C">
      <w:pPr>
        <w:shd w:val="clear" w:color="auto" w:fill="FFFFFF"/>
        <w:jc w:val="both"/>
        <w:rPr>
          <w:rFonts w:ascii="Arial" w:hAnsi="Arial" w:cs="Arial"/>
          <w:sz w:val="22"/>
          <w:szCs w:val="22"/>
        </w:rPr>
      </w:pPr>
    </w:p>
    <w:p w14:paraId="07CBB166" w14:textId="034D0576" w:rsidR="00CA3F28" w:rsidRPr="00FF40F2" w:rsidRDefault="00CA3F28" w:rsidP="006D091C">
      <w:pPr>
        <w:jc w:val="both"/>
        <w:rPr>
          <w:rFonts w:ascii="Arial" w:hAnsi="Arial" w:cs="Arial"/>
          <w:b/>
          <w:bCs/>
          <w:sz w:val="22"/>
          <w:szCs w:val="22"/>
        </w:rPr>
      </w:pPr>
      <w:r>
        <w:rPr>
          <w:rFonts w:ascii="Arial" w:hAnsi="Arial" w:cs="Arial"/>
          <w:b/>
          <w:bCs/>
          <w:sz w:val="22"/>
          <w:szCs w:val="22"/>
        </w:rPr>
        <w:tab/>
        <w:t>10. Droit applicable</w:t>
      </w:r>
    </w:p>
    <w:p w14:paraId="570E065F" w14:textId="77777777" w:rsidR="001A6CA2" w:rsidRPr="00FF40F2" w:rsidRDefault="001A6CA2" w:rsidP="006D091C">
      <w:pPr>
        <w:jc w:val="both"/>
        <w:rPr>
          <w:rFonts w:ascii="Arial" w:hAnsi="Arial" w:cs="Arial"/>
          <w:b/>
          <w:bCs/>
          <w:sz w:val="22"/>
          <w:szCs w:val="22"/>
        </w:rPr>
      </w:pPr>
    </w:p>
    <w:p w14:paraId="2C61584B" w14:textId="77777777" w:rsidR="00CA3F28" w:rsidRPr="00FF40F2" w:rsidRDefault="00CA3F28" w:rsidP="006D091C">
      <w:pPr>
        <w:jc w:val="both"/>
        <w:rPr>
          <w:rFonts w:ascii="Arial" w:hAnsi="Arial" w:cs="Arial"/>
          <w:sz w:val="22"/>
          <w:szCs w:val="22"/>
        </w:rPr>
      </w:pPr>
      <w:r>
        <w:rPr>
          <w:rFonts w:ascii="Arial" w:hAnsi="Arial" w:cs="Arial"/>
          <w:sz w:val="22"/>
          <w:szCs w:val="22"/>
        </w:rPr>
        <w:t xml:space="preserve">Les présentes conditions générales sont soumises au droit français. </w:t>
      </w:r>
    </w:p>
    <w:p w14:paraId="2D84FE9A" w14:textId="20A57C77" w:rsidR="00CA3F28" w:rsidRPr="00FF40F2" w:rsidRDefault="00CA3F28" w:rsidP="006D091C">
      <w:pPr>
        <w:jc w:val="both"/>
        <w:rPr>
          <w:rFonts w:ascii="Arial" w:hAnsi="Arial" w:cs="Arial"/>
          <w:sz w:val="22"/>
          <w:szCs w:val="22"/>
        </w:rPr>
      </w:pPr>
      <w:r>
        <w:rPr>
          <w:rFonts w:ascii="Arial" w:hAnsi="Arial" w:cs="Arial"/>
          <w:sz w:val="22"/>
          <w:szCs w:val="22"/>
        </w:rPr>
        <w:t>Nonobstant ce qui précède, si le Client est un consommateur et que sa résidence habituelle est située dans un pays de l'Union Européenne autre que la France, les dispositions impératives provenant du pays de résidence du Client s’appliqueront.</w:t>
      </w:r>
    </w:p>
    <w:p w14:paraId="53FB53F3" w14:textId="77777777" w:rsidR="00720537" w:rsidRPr="00FF40F2" w:rsidRDefault="00720537" w:rsidP="006D091C">
      <w:pPr>
        <w:jc w:val="both"/>
        <w:rPr>
          <w:rFonts w:ascii="Arial" w:hAnsi="Arial" w:cs="Arial"/>
          <w:sz w:val="22"/>
          <w:szCs w:val="22"/>
        </w:rPr>
      </w:pPr>
    </w:p>
    <w:p w14:paraId="62282D1D" w14:textId="5181E310" w:rsidR="00CA3F28" w:rsidRPr="00FF40F2" w:rsidRDefault="00CA3F28" w:rsidP="006D091C">
      <w:pPr>
        <w:jc w:val="both"/>
        <w:rPr>
          <w:rFonts w:ascii="Arial" w:hAnsi="Arial" w:cs="Arial"/>
          <w:sz w:val="22"/>
          <w:szCs w:val="22"/>
        </w:rPr>
      </w:pPr>
      <w:r>
        <w:rPr>
          <w:rFonts w:ascii="Arial" w:hAnsi="Arial" w:cs="Arial"/>
          <w:sz w:val="22"/>
          <w:szCs w:val="22"/>
        </w:rPr>
        <w:t>En cas de litige relatif aux présentes conditions générales les tribunaux français seront compétents pour le trancher. Nonobstant ce qui précède, si le Client est un consommateur et que sa résidence habituelle est située dans un pays de l'Union Européenne autre que la France, les dispositions impératives provenant du pays de résidence du Client s’appliqueront.</w:t>
      </w:r>
    </w:p>
    <w:p w14:paraId="4150232F" w14:textId="77777777" w:rsidR="00720537" w:rsidRPr="00FF40F2" w:rsidRDefault="00720537" w:rsidP="006D091C">
      <w:pPr>
        <w:jc w:val="both"/>
        <w:rPr>
          <w:rFonts w:ascii="Arial" w:hAnsi="Arial" w:cs="Arial"/>
          <w:sz w:val="22"/>
          <w:szCs w:val="22"/>
        </w:rPr>
      </w:pPr>
    </w:p>
    <w:p w14:paraId="5EABF676" w14:textId="21B097A0" w:rsidR="004950DD" w:rsidRPr="00B77A26" w:rsidRDefault="00CA3F28" w:rsidP="004950DD">
      <w:pPr>
        <w:jc w:val="both"/>
        <w:rPr>
          <w:rFonts w:ascii="Arial" w:hAnsi="Arial" w:cs="Arial"/>
          <w:sz w:val="22"/>
          <w:szCs w:val="22"/>
        </w:rPr>
      </w:pPr>
      <w:r>
        <w:rPr>
          <w:rFonts w:ascii="Arial" w:hAnsi="Arial" w:cs="Arial"/>
          <w:sz w:val="22"/>
          <w:szCs w:val="22"/>
        </w:rPr>
        <w:t>Dans l’hypothèse ou une modification législative ou réglementaire, ou bien une décision de justice viendrait invalider une clause des présentes conditions générales, les autres clauses resteraient valides.</w:t>
      </w:r>
    </w:p>
    <w:sectPr w:rsidR="004950DD" w:rsidRPr="00B77A26" w:rsidSect="00774994">
      <w:pgSz w:w="16838" w:h="11906" w:orient="landscape"/>
      <w:pgMar w:top="1417" w:right="1417" w:bottom="1417" w:left="1417" w:header="708" w:footer="708" w:gutter="0"/>
      <w:cols w:num="2"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Cabinet Bensoussan" w:date="2025-04-19T09:54:00Z" w:initials="CB">
    <w:p w14:paraId="7C5A1F56" w14:textId="447CCB06" w:rsidR="002116C6" w:rsidRDefault="002116C6" w:rsidP="002116C6">
      <w:pPr>
        <w:pStyle w:val="Commentaire"/>
      </w:pPr>
      <w:r>
        <w:rPr>
          <w:rStyle w:val="Marquedecommentaire"/>
        </w:rPr>
        <w:annotationRef/>
      </w:r>
      <w:r>
        <w:t>Les franchisés devront compléter leurs coordonnées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C5A1F5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F678003" w16cex:dateUtc="2025-04-19T07: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C5A1F56" w16cid:durableId="4F67800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ABA35" w14:textId="77777777" w:rsidR="00A40D92" w:rsidRDefault="00A40D92" w:rsidP="004917EF">
      <w:r>
        <w:separator/>
      </w:r>
    </w:p>
  </w:endnote>
  <w:endnote w:type="continuationSeparator" w:id="0">
    <w:p w14:paraId="76F2CEDC" w14:textId="77777777" w:rsidR="00A40D92" w:rsidRDefault="00A40D92" w:rsidP="00491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ontserra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422C5" w14:textId="77777777" w:rsidR="00A40D92" w:rsidRDefault="00A40D92" w:rsidP="004917EF">
      <w:r>
        <w:separator/>
      </w:r>
    </w:p>
  </w:footnote>
  <w:footnote w:type="continuationSeparator" w:id="0">
    <w:p w14:paraId="64FAC6ED" w14:textId="77777777" w:rsidR="00A40D92" w:rsidRDefault="00A40D92" w:rsidP="004917EF">
      <w:r>
        <w:continuationSeparator/>
      </w:r>
    </w:p>
  </w:footnote>
  <w:footnote w:id="1">
    <w:p w14:paraId="52AC3F6A" w14:textId="56D2DB0F" w:rsidR="00CA3F28" w:rsidRPr="00FA04C5" w:rsidRDefault="00CA3F28" w:rsidP="00CA3F28">
      <w:pPr>
        <w:jc w:val="both"/>
        <w:rPr>
          <w:rFonts w:ascii="Arial" w:hAnsi="Arial" w:cs="Arial"/>
          <w:sz w:val="20"/>
          <w:szCs w:val="20"/>
        </w:rPr>
      </w:pPr>
      <w:r w:rsidRPr="008F170D">
        <w:rPr>
          <w:rStyle w:val="Appelnotedebasdep"/>
          <w:rFonts w:ascii="Arial" w:hAnsi="Arial" w:cs="Arial"/>
          <w:sz w:val="20"/>
          <w:szCs w:val="20"/>
        </w:rPr>
        <w:footnoteRef/>
      </w:r>
      <w:r w:rsidRPr="008F170D">
        <w:rPr>
          <w:rFonts w:ascii="Arial" w:hAnsi="Arial" w:cs="Arial"/>
          <w:sz w:val="20"/>
          <w:szCs w:val="20"/>
        </w:rPr>
        <w:t xml:space="preserve"> Lequel dispose « </w:t>
      </w:r>
      <w:r w:rsidRPr="008F170D">
        <w:rPr>
          <w:rFonts w:ascii="Arial" w:hAnsi="Arial" w:cs="Arial"/>
          <w:i/>
          <w:iCs/>
          <w:sz w:val="20"/>
          <w:szCs w:val="20"/>
        </w:rPr>
        <w:t>le droit de rétractation ne peut être exercé pour les contrats :</w:t>
      </w:r>
      <w:r w:rsidRPr="00FA04C5">
        <w:rPr>
          <w:rFonts w:ascii="Arial" w:hAnsi="Arial" w:cs="Arial"/>
          <w:i/>
          <w:iCs/>
          <w:sz w:val="20"/>
          <w:szCs w:val="20"/>
        </w:rPr>
        <w:t xml:space="preserve"> [.. ] 12° </w:t>
      </w:r>
      <w:r w:rsidRPr="00FA04C5">
        <w:rPr>
          <w:rFonts w:ascii="Arial" w:hAnsi="Arial" w:cs="Arial"/>
          <w:b/>
          <w:bCs/>
          <w:i/>
          <w:iCs/>
          <w:sz w:val="20"/>
          <w:szCs w:val="20"/>
        </w:rPr>
        <w:t xml:space="preserve">de </w:t>
      </w:r>
      <w:r w:rsidR="00E2112C">
        <w:rPr>
          <w:rFonts w:ascii="Arial" w:hAnsi="Arial" w:cs="Arial"/>
          <w:b/>
          <w:bCs/>
          <w:i/>
          <w:iCs/>
          <w:sz w:val="20"/>
          <w:szCs w:val="20"/>
        </w:rPr>
        <w:t>Prestation</w:t>
      </w:r>
      <w:r w:rsidRPr="00FA04C5">
        <w:rPr>
          <w:rFonts w:ascii="Arial" w:hAnsi="Arial" w:cs="Arial"/>
          <w:b/>
          <w:bCs/>
          <w:i/>
          <w:iCs/>
          <w:sz w:val="20"/>
          <w:szCs w:val="20"/>
        </w:rPr>
        <w:t>s de services</w:t>
      </w:r>
      <w:r w:rsidRPr="00FA04C5">
        <w:rPr>
          <w:rFonts w:ascii="Arial" w:hAnsi="Arial" w:cs="Arial"/>
          <w:i/>
          <w:iCs/>
          <w:sz w:val="20"/>
          <w:szCs w:val="20"/>
        </w:rPr>
        <w:t xml:space="preserve"> d’hébergement autres que d’hébergement résidentiel, de services de transport de biens, de location de voitures, de restauration </w:t>
      </w:r>
      <w:r w:rsidRPr="00FA04C5">
        <w:rPr>
          <w:rFonts w:ascii="Arial" w:hAnsi="Arial" w:cs="Arial"/>
          <w:b/>
          <w:bCs/>
          <w:i/>
          <w:iCs/>
          <w:sz w:val="20"/>
          <w:szCs w:val="20"/>
        </w:rPr>
        <w:t>ou d’activités de loisirs qui doivent être fournis à une date ou à une période détermi</w:t>
      </w:r>
      <w:r w:rsidRPr="00101C51">
        <w:rPr>
          <w:rFonts w:ascii="Arial" w:hAnsi="Arial" w:cs="Arial"/>
          <w:b/>
          <w:bCs/>
          <w:i/>
          <w:iCs/>
          <w:sz w:val="20"/>
          <w:szCs w:val="20"/>
        </w:rPr>
        <w:t>né</w:t>
      </w:r>
      <w:r w:rsidRPr="00A04A4B">
        <w:rPr>
          <w:rFonts w:ascii="Arial" w:hAnsi="Arial" w:cs="Arial"/>
          <w:b/>
          <w:bCs/>
          <w:i/>
          <w:iCs/>
          <w:sz w:val="20"/>
          <w:szCs w:val="20"/>
        </w:rPr>
        <w:t>e</w:t>
      </w:r>
      <w:r w:rsidRPr="00FA04C5">
        <w:rPr>
          <w:rFonts w:ascii="Arial" w:hAnsi="Arial" w:cs="Arial"/>
          <w:sz w:val="20"/>
          <w:szCs w:val="20"/>
        </w:rPr>
        <w:t xml:space="preserve"> ». </w:t>
      </w:r>
    </w:p>
    <w:p w14:paraId="35099921" w14:textId="77777777" w:rsidR="00CA3F28" w:rsidRDefault="00CA3F28" w:rsidP="00CA3F28">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4996"/>
    <w:multiLevelType w:val="multilevel"/>
    <w:tmpl w:val="A9BE7C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40FC2"/>
    <w:multiLevelType w:val="hybridMultilevel"/>
    <w:tmpl w:val="6A3ABB8E"/>
    <w:lvl w:ilvl="0" w:tplc="330A7206">
      <w:start w:val="3"/>
      <w:numFmt w:val="bullet"/>
      <w:lvlText w:val="-"/>
      <w:lvlJc w:val="left"/>
      <w:pPr>
        <w:ind w:left="1068" w:hanging="360"/>
      </w:pPr>
      <w:rPr>
        <w:rFonts w:ascii="Calibri" w:eastAsiaTheme="minorHAnsi" w:hAnsi="Calibri" w:cs="Calibri"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hint="default"/>
      </w:rPr>
    </w:lvl>
  </w:abstractNum>
  <w:abstractNum w:abstractNumId="2" w15:restartNumberingAfterBreak="0">
    <w:nsid w:val="085C585E"/>
    <w:multiLevelType w:val="multilevel"/>
    <w:tmpl w:val="DB7827EE"/>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eastAsia="Times New Roman" w:hint="default"/>
        <w:u w:val="none"/>
      </w:rPr>
    </w:lvl>
    <w:lvl w:ilvl="2">
      <w:start w:val="1"/>
      <w:numFmt w:val="decimal"/>
      <w:isLgl/>
      <w:lvlText w:val="%1.%2.%3."/>
      <w:lvlJc w:val="left"/>
      <w:pPr>
        <w:ind w:left="1080" w:hanging="720"/>
      </w:pPr>
      <w:rPr>
        <w:rFonts w:eastAsia="Times New Roman" w:hint="default"/>
        <w:u w:val="none"/>
      </w:rPr>
    </w:lvl>
    <w:lvl w:ilvl="3">
      <w:start w:val="1"/>
      <w:numFmt w:val="decimal"/>
      <w:isLgl/>
      <w:lvlText w:val="%1.%2.%3.%4."/>
      <w:lvlJc w:val="left"/>
      <w:pPr>
        <w:ind w:left="1440" w:hanging="1080"/>
      </w:pPr>
      <w:rPr>
        <w:rFonts w:eastAsia="Times New Roman" w:hint="default"/>
        <w:u w:val="none"/>
      </w:rPr>
    </w:lvl>
    <w:lvl w:ilvl="4">
      <w:start w:val="1"/>
      <w:numFmt w:val="decimal"/>
      <w:isLgl/>
      <w:lvlText w:val="%1.%2.%3.%4.%5."/>
      <w:lvlJc w:val="left"/>
      <w:pPr>
        <w:ind w:left="1440" w:hanging="1080"/>
      </w:pPr>
      <w:rPr>
        <w:rFonts w:eastAsia="Times New Roman" w:hint="default"/>
        <w:u w:val="none"/>
      </w:rPr>
    </w:lvl>
    <w:lvl w:ilvl="5">
      <w:start w:val="1"/>
      <w:numFmt w:val="decimal"/>
      <w:isLgl/>
      <w:lvlText w:val="%1.%2.%3.%4.%5.%6."/>
      <w:lvlJc w:val="left"/>
      <w:pPr>
        <w:ind w:left="1800" w:hanging="1440"/>
      </w:pPr>
      <w:rPr>
        <w:rFonts w:eastAsia="Times New Roman" w:hint="default"/>
        <w:u w:val="none"/>
      </w:rPr>
    </w:lvl>
    <w:lvl w:ilvl="6">
      <w:start w:val="1"/>
      <w:numFmt w:val="decimal"/>
      <w:isLgl/>
      <w:lvlText w:val="%1.%2.%3.%4.%5.%6.%7."/>
      <w:lvlJc w:val="left"/>
      <w:pPr>
        <w:ind w:left="1800" w:hanging="1440"/>
      </w:pPr>
      <w:rPr>
        <w:rFonts w:eastAsia="Times New Roman" w:hint="default"/>
        <w:u w:val="none"/>
      </w:rPr>
    </w:lvl>
    <w:lvl w:ilvl="7">
      <w:start w:val="1"/>
      <w:numFmt w:val="decimal"/>
      <w:isLgl/>
      <w:lvlText w:val="%1.%2.%3.%4.%5.%6.%7.%8."/>
      <w:lvlJc w:val="left"/>
      <w:pPr>
        <w:ind w:left="2160" w:hanging="1800"/>
      </w:pPr>
      <w:rPr>
        <w:rFonts w:eastAsia="Times New Roman" w:hint="default"/>
        <w:u w:val="none"/>
      </w:rPr>
    </w:lvl>
    <w:lvl w:ilvl="8">
      <w:start w:val="1"/>
      <w:numFmt w:val="decimal"/>
      <w:isLgl/>
      <w:lvlText w:val="%1.%2.%3.%4.%5.%6.%7.%8.%9."/>
      <w:lvlJc w:val="left"/>
      <w:pPr>
        <w:ind w:left="2160" w:hanging="1800"/>
      </w:pPr>
      <w:rPr>
        <w:rFonts w:eastAsia="Times New Roman" w:hint="default"/>
        <w:u w:val="none"/>
      </w:rPr>
    </w:lvl>
  </w:abstractNum>
  <w:abstractNum w:abstractNumId="3" w15:restartNumberingAfterBreak="0">
    <w:nsid w:val="0AD35FE0"/>
    <w:multiLevelType w:val="multilevel"/>
    <w:tmpl w:val="986012FC"/>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294D07"/>
    <w:multiLevelType w:val="multilevel"/>
    <w:tmpl w:val="862EF6A8"/>
    <w:lvl w:ilvl="0">
      <w:start w:val="3"/>
      <w:numFmt w:val="decimal"/>
      <w:lvlText w:val="%1"/>
      <w:lvlJc w:val="left"/>
      <w:pPr>
        <w:ind w:left="480" w:hanging="480"/>
      </w:pPr>
      <w:rPr>
        <w:rFonts w:eastAsia="Times New Roman" w:hint="default"/>
        <w:u w:val="none"/>
      </w:rPr>
    </w:lvl>
    <w:lvl w:ilvl="1">
      <w:start w:val="2"/>
      <w:numFmt w:val="decimal"/>
      <w:lvlText w:val="%1.%2"/>
      <w:lvlJc w:val="left"/>
      <w:pPr>
        <w:ind w:left="1020" w:hanging="480"/>
      </w:pPr>
      <w:rPr>
        <w:rFonts w:eastAsia="Times New Roman" w:hint="default"/>
        <w:u w:val="none"/>
      </w:rPr>
    </w:lvl>
    <w:lvl w:ilvl="2">
      <w:start w:val="1"/>
      <w:numFmt w:val="decimal"/>
      <w:lvlText w:val="%1.%2.%3"/>
      <w:lvlJc w:val="left"/>
      <w:pPr>
        <w:ind w:left="1800" w:hanging="720"/>
      </w:pPr>
      <w:rPr>
        <w:rFonts w:eastAsia="Times New Roman" w:hint="default"/>
        <w:u w:val="none"/>
      </w:rPr>
    </w:lvl>
    <w:lvl w:ilvl="3">
      <w:start w:val="1"/>
      <w:numFmt w:val="decimal"/>
      <w:lvlText w:val="%1.%2.%3.%4"/>
      <w:lvlJc w:val="left"/>
      <w:pPr>
        <w:ind w:left="2340" w:hanging="720"/>
      </w:pPr>
      <w:rPr>
        <w:rFonts w:eastAsia="Times New Roman" w:hint="default"/>
        <w:u w:val="none"/>
      </w:rPr>
    </w:lvl>
    <w:lvl w:ilvl="4">
      <w:start w:val="1"/>
      <w:numFmt w:val="decimal"/>
      <w:lvlText w:val="%1.%2.%3.%4.%5"/>
      <w:lvlJc w:val="left"/>
      <w:pPr>
        <w:ind w:left="3240" w:hanging="1080"/>
      </w:pPr>
      <w:rPr>
        <w:rFonts w:eastAsia="Times New Roman" w:hint="default"/>
        <w:u w:val="none"/>
      </w:rPr>
    </w:lvl>
    <w:lvl w:ilvl="5">
      <w:start w:val="1"/>
      <w:numFmt w:val="decimal"/>
      <w:lvlText w:val="%1.%2.%3.%4.%5.%6"/>
      <w:lvlJc w:val="left"/>
      <w:pPr>
        <w:ind w:left="3780" w:hanging="1080"/>
      </w:pPr>
      <w:rPr>
        <w:rFonts w:eastAsia="Times New Roman" w:hint="default"/>
        <w:u w:val="none"/>
      </w:rPr>
    </w:lvl>
    <w:lvl w:ilvl="6">
      <w:start w:val="1"/>
      <w:numFmt w:val="decimal"/>
      <w:lvlText w:val="%1.%2.%3.%4.%5.%6.%7"/>
      <w:lvlJc w:val="left"/>
      <w:pPr>
        <w:ind w:left="4680" w:hanging="1440"/>
      </w:pPr>
      <w:rPr>
        <w:rFonts w:eastAsia="Times New Roman" w:hint="default"/>
        <w:u w:val="none"/>
      </w:rPr>
    </w:lvl>
    <w:lvl w:ilvl="7">
      <w:start w:val="1"/>
      <w:numFmt w:val="decimal"/>
      <w:lvlText w:val="%1.%2.%3.%4.%5.%6.%7.%8"/>
      <w:lvlJc w:val="left"/>
      <w:pPr>
        <w:ind w:left="5220" w:hanging="1440"/>
      </w:pPr>
      <w:rPr>
        <w:rFonts w:eastAsia="Times New Roman" w:hint="default"/>
        <w:u w:val="none"/>
      </w:rPr>
    </w:lvl>
    <w:lvl w:ilvl="8">
      <w:start w:val="1"/>
      <w:numFmt w:val="decimal"/>
      <w:lvlText w:val="%1.%2.%3.%4.%5.%6.%7.%8.%9"/>
      <w:lvlJc w:val="left"/>
      <w:pPr>
        <w:ind w:left="6120" w:hanging="1800"/>
      </w:pPr>
      <w:rPr>
        <w:rFonts w:eastAsia="Times New Roman" w:hint="default"/>
        <w:u w:val="none"/>
      </w:rPr>
    </w:lvl>
  </w:abstractNum>
  <w:abstractNum w:abstractNumId="5" w15:restartNumberingAfterBreak="0">
    <w:nsid w:val="0B6F6279"/>
    <w:multiLevelType w:val="multilevel"/>
    <w:tmpl w:val="07FCB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3718A6"/>
    <w:multiLevelType w:val="multilevel"/>
    <w:tmpl w:val="A0042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3D36AA"/>
    <w:multiLevelType w:val="hybridMultilevel"/>
    <w:tmpl w:val="AE6C0A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F13409A"/>
    <w:multiLevelType w:val="multilevel"/>
    <w:tmpl w:val="65BC4736"/>
    <w:lvl w:ilvl="0">
      <w:start w:val="3"/>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9" w15:restartNumberingAfterBreak="0">
    <w:nsid w:val="23D14871"/>
    <w:multiLevelType w:val="multilevel"/>
    <w:tmpl w:val="97B22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796252"/>
    <w:multiLevelType w:val="multilevel"/>
    <w:tmpl w:val="6C4888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E73163"/>
    <w:multiLevelType w:val="hybridMultilevel"/>
    <w:tmpl w:val="B818168C"/>
    <w:lvl w:ilvl="0" w:tplc="A552A772">
      <w:start w:val="251"/>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15:restartNumberingAfterBreak="0">
    <w:nsid w:val="3B555FC8"/>
    <w:multiLevelType w:val="hybridMultilevel"/>
    <w:tmpl w:val="7324AF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EA46792"/>
    <w:multiLevelType w:val="multilevel"/>
    <w:tmpl w:val="2222C6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7C5FA4"/>
    <w:multiLevelType w:val="multilevel"/>
    <w:tmpl w:val="E03054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CD5589"/>
    <w:multiLevelType w:val="multilevel"/>
    <w:tmpl w:val="5088D0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0F2E9C"/>
    <w:multiLevelType w:val="multilevel"/>
    <w:tmpl w:val="A7C47A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3E5E0B"/>
    <w:multiLevelType w:val="multilevel"/>
    <w:tmpl w:val="1F820FAA"/>
    <w:lvl w:ilvl="0">
      <w:start w:val="3"/>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15:restartNumberingAfterBreak="0">
    <w:nsid w:val="546D33C5"/>
    <w:multiLevelType w:val="hybridMultilevel"/>
    <w:tmpl w:val="96363F10"/>
    <w:lvl w:ilvl="0" w:tplc="A552A772">
      <w:start w:val="251"/>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0">
    <w:nsid w:val="5F587C51"/>
    <w:multiLevelType w:val="multilevel"/>
    <w:tmpl w:val="1BB8D7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792608"/>
    <w:multiLevelType w:val="multilevel"/>
    <w:tmpl w:val="6DEEDD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2266C4"/>
    <w:multiLevelType w:val="multilevel"/>
    <w:tmpl w:val="65BC4736"/>
    <w:lvl w:ilvl="0">
      <w:start w:val="3"/>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22" w15:restartNumberingAfterBreak="0">
    <w:nsid w:val="66E81AA3"/>
    <w:multiLevelType w:val="multilevel"/>
    <w:tmpl w:val="47E21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8E7A9F"/>
    <w:multiLevelType w:val="hybridMultilevel"/>
    <w:tmpl w:val="CFF80818"/>
    <w:lvl w:ilvl="0" w:tplc="E5DE0C8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84C0BFB"/>
    <w:multiLevelType w:val="hybridMultilevel"/>
    <w:tmpl w:val="87961E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0F83B73"/>
    <w:multiLevelType w:val="multilevel"/>
    <w:tmpl w:val="BBB0C1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066ABB"/>
    <w:multiLevelType w:val="hybridMultilevel"/>
    <w:tmpl w:val="AA26094E"/>
    <w:lvl w:ilvl="0" w:tplc="A552A772">
      <w:start w:val="25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EF439AD"/>
    <w:multiLevelType w:val="hybridMultilevel"/>
    <w:tmpl w:val="2D6876F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2134863111">
    <w:abstractNumId w:val="16"/>
  </w:num>
  <w:num w:numId="2" w16cid:durableId="580023064">
    <w:abstractNumId w:val="20"/>
  </w:num>
  <w:num w:numId="3" w16cid:durableId="1923220608">
    <w:abstractNumId w:val="11"/>
  </w:num>
  <w:num w:numId="4" w16cid:durableId="823426676">
    <w:abstractNumId w:val="18"/>
  </w:num>
  <w:num w:numId="5" w16cid:durableId="918174483">
    <w:abstractNumId w:val="2"/>
  </w:num>
  <w:num w:numId="6" w16cid:durableId="607203045">
    <w:abstractNumId w:val="23"/>
  </w:num>
  <w:num w:numId="7" w16cid:durableId="868182141">
    <w:abstractNumId w:val="27"/>
  </w:num>
  <w:num w:numId="8" w16cid:durableId="335350616">
    <w:abstractNumId w:val="1"/>
  </w:num>
  <w:num w:numId="9" w16cid:durableId="1009603065">
    <w:abstractNumId w:val="3"/>
  </w:num>
  <w:num w:numId="10" w16cid:durableId="522787169">
    <w:abstractNumId w:val="19"/>
  </w:num>
  <w:num w:numId="11" w16cid:durableId="206450855">
    <w:abstractNumId w:val="15"/>
  </w:num>
  <w:num w:numId="12" w16cid:durableId="376011505">
    <w:abstractNumId w:val="10"/>
  </w:num>
  <w:num w:numId="13" w16cid:durableId="545798150">
    <w:abstractNumId w:val="14"/>
  </w:num>
  <w:num w:numId="14" w16cid:durableId="2045714447">
    <w:abstractNumId w:val="5"/>
  </w:num>
  <w:num w:numId="15" w16cid:durableId="1209993154">
    <w:abstractNumId w:val="6"/>
  </w:num>
  <w:num w:numId="16" w16cid:durableId="841437292">
    <w:abstractNumId w:val="22"/>
  </w:num>
  <w:num w:numId="17" w16cid:durableId="253365368">
    <w:abstractNumId w:val="0"/>
  </w:num>
  <w:num w:numId="18" w16cid:durableId="1500467813">
    <w:abstractNumId w:val="25"/>
  </w:num>
  <w:num w:numId="19" w16cid:durableId="1279945410">
    <w:abstractNumId w:val="9"/>
  </w:num>
  <w:num w:numId="20" w16cid:durableId="169032179">
    <w:abstractNumId w:val="13"/>
  </w:num>
  <w:num w:numId="21" w16cid:durableId="181555640">
    <w:abstractNumId w:val="4"/>
  </w:num>
  <w:num w:numId="22" w16cid:durableId="718357634">
    <w:abstractNumId w:val="17"/>
  </w:num>
  <w:num w:numId="23" w16cid:durableId="1767845723">
    <w:abstractNumId w:val="21"/>
  </w:num>
  <w:num w:numId="24" w16cid:durableId="907418864">
    <w:abstractNumId w:val="24"/>
  </w:num>
  <w:num w:numId="25" w16cid:durableId="5132190">
    <w:abstractNumId w:val="7"/>
  </w:num>
  <w:num w:numId="26" w16cid:durableId="665595215">
    <w:abstractNumId w:val="8"/>
  </w:num>
  <w:num w:numId="27" w16cid:durableId="1648438100">
    <w:abstractNumId w:val="26"/>
  </w:num>
  <w:num w:numId="28" w16cid:durableId="1672488690">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binet Bensoussan">
    <w15:presenceInfo w15:providerId="Windows Live" w15:userId="38c67a268c99fd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D30"/>
    <w:rsid w:val="0000500F"/>
    <w:rsid w:val="00007170"/>
    <w:rsid w:val="00007269"/>
    <w:rsid w:val="0001053B"/>
    <w:rsid w:val="00017E0E"/>
    <w:rsid w:val="0003419A"/>
    <w:rsid w:val="0005320C"/>
    <w:rsid w:val="00073B88"/>
    <w:rsid w:val="0008128A"/>
    <w:rsid w:val="00087103"/>
    <w:rsid w:val="00091509"/>
    <w:rsid w:val="00094E75"/>
    <w:rsid w:val="000A0541"/>
    <w:rsid w:val="000A3F9A"/>
    <w:rsid w:val="000A71A5"/>
    <w:rsid w:val="000B17A9"/>
    <w:rsid w:val="000B2DDA"/>
    <w:rsid w:val="000B3ED8"/>
    <w:rsid w:val="000B4E53"/>
    <w:rsid w:val="000B711E"/>
    <w:rsid w:val="000D2474"/>
    <w:rsid w:val="000D42A7"/>
    <w:rsid w:val="000D6A5A"/>
    <w:rsid w:val="000E0BED"/>
    <w:rsid w:val="000E33E4"/>
    <w:rsid w:val="000E58EA"/>
    <w:rsid w:val="000F0312"/>
    <w:rsid w:val="00101C51"/>
    <w:rsid w:val="001052FE"/>
    <w:rsid w:val="001073E0"/>
    <w:rsid w:val="00116589"/>
    <w:rsid w:val="00124D02"/>
    <w:rsid w:val="00125504"/>
    <w:rsid w:val="0013593D"/>
    <w:rsid w:val="001365E6"/>
    <w:rsid w:val="00142081"/>
    <w:rsid w:val="001442C8"/>
    <w:rsid w:val="0014647E"/>
    <w:rsid w:val="0014713B"/>
    <w:rsid w:val="00147B2B"/>
    <w:rsid w:val="001532C7"/>
    <w:rsid w:val="00156C3F"/>
    <w:rsid w:val="0016050E"/>
    <w:rsid w:val="00166D24"/>
    <w:rsid w:val="00171161"/>
    <w:rsid w:val="00174F28"/>
    <w:rsid w:val="00190FA0"/>
    <w:rsid w:val="00191BEA"/>
    <w:rsid w:val="0019298D"/>
    <w:rsid w:val="001A0BA9"/>
    <w:rsid w:val="001A6CA2"/>
    <w:rsid w:val="001C277A"/>
    <w:rsid w:val="001C5337"/>
    <w:rsid w:val="001D23A1"/>
    <w:rsid w:val="001D7036"/>
    <w:rsid w:val="002116C6"/>
    <w:rsid w:val="00213632"/>
    <w:rsid w:val="00215E80"/>
    <w:rsid w:val="00216C85"/>
    <w:rsid w:val="00232235"/>
    <w:rsid w:val="00233418"/>
    <w:rsid w:val="0024711D"/>
    <w:rsid w:val="00255CB3"/>
    <w:rsid w:val="00255EEF"/>
    <w:rsid w:val="00261992"/>
    <w:rsid w:val="002641B3"/>
    <w:rsid w:val="00264C97"/>
    <w:rsid w:val="00273648"/>
    <w:rsid w:val="00275AF3"/>
    <w:rsid w:val="00281C0E"/>
    <w:rsid w:val="00283707"/>
    <w:rsid w:val="0029743E"/>
    <w:rsid w:val="002B3C8A"/>
    <w:rsid w:val="002B564C"/>
    <w:rsid w:val="002C3E14"/>
    <w:rsid w:val="002E53BA"/>
    <w:rsid w:val="002F1F3C"/>
    <w:rsid w:val="00301E81"/>
    <w:rsid w:val="003068A7"/>
    <w:rsid w:val="003121C5"/>
    <w:rsid w:val="0031262F"/>
    <w:rsid w:val="00320A25"/>
    <w:rsid w:val="003216E1"/>
    <w:rsid w:val="0032717C"/>
    <w:rsid w:val="00337FDD"/>
    <w:rsid w:val="003460CC"/>
    <w:rsid w:val="003542B0"/>
    <w:rsid w:val="00355355"/>
    <w:rsid w:val="00355410"/>
    <w:rsid w:val="003604B2"/>
    <w:rsid w:val="00375B9C"/>
    <w:rsid w:val="003763E1"/>
    <w:rsid w:val="00376506"/>
    <w:rsid w:val="0039282F"/>
    <w:rsid w:val="00395378"/>
    <w:rsid w:val="00395B39"/>
    <w:rsid w:val="003B7F63"/>
    <w:rsid w:val="003C1490"/>
    <w:rsid w:val="003C4FB6"/>
    <w:rsid w:val="003D26A0"/>
    <w:rsid w:val="003D4DE3"/>
    <w:rsid w:val="003E4EBF"/>
    <w:rsid w:val="003E7BF4"/>
    <w:rsid w:val="003F1B49"/>
    <w:rsid w:val="003F259B"/>
    <w:rsid w:val="004013FB"/>
    <w:rsid w:val="00405A09"/>
    <w:rsid w:val="00422341"/>
    <w:rsid w:val="00455363"/>
    <w:rsid w:val="00475085"/>
    <w:rsid w:val="00476F90"/>
    <w:rsid w:val="004917EF"/>
    <w:rsid w:val="004950DD"/>
    <w:rsid w:val="004A0DA9"/>
    <w:rsid w:val="004A3C11"/>
    <w:rsid w:val="004A4A09"/>
    <w:rsid w:val="004C5504"/>
    <w:rsid w:val="004D156E"/>
    <w:rsid w:val="004D744F"/>
    <w:rsid w:val="004E6476"/>
    <w:rsid w:val="004F25CD"/>
    <w:rsid w:val="004F390B"/>
    <w:rsid w:val="004F6235"/>
    <w:rsid w:val="00504A81"/>
    <w:rsid w:val="00504B81"/>
    <w:rsid w:val="00510025"/>
    <w:rsid w:val="0051542D"/>
    <w:rsid w:val="0051684D"/>
    <w:rsid w:val="005261E4"/>
    <w:rsid w:val="00533B5C"/>
    <w:rsid w:val="0054568A"/>
    <w:rsid w:val="005547D9"/>
    <w:rsid w:val="00564056"/>
    <w:rsid w:val="0056718F"/>
    <w:rsid w:val="005729E9"/>
    <w:rsid w:val="00573CC0"/>
    <w:rsid w:val="0057499E"/>
    <w:rsid w:val="00575A01"/>
    <w:rsid w:val="005837CE"/>
    <w:rsid w:val="005907B8"/>
    <w:rsid w:val="0059195F"/>
    <w:rsid w:val="005971B8"/>
    <w:rsid w:val="005B172F"/>
    <w:rsid w:val="005B185B"/>
    <w:rsid w:val="005B550F"/>
    <w:rsid w:val="005C3820"/>
    <w:rsid w:val="005D1DF8"/>
    <w:rsid w:val="005D2E0D"/>
    <w:rsid w:val="005D5AF7"/>
    <w:rsid w:val="005E19FF"/>
    <w:rsid w:val="005E2583"/>
    <w:rsid w:val="00605C82"/>
    <w:rsid w:val="006158A2"/>
    <w:rsid w:val="006166B7"/>
    <w:rsid w:val="006208BC"/>
    <w:rsid w:val="00626B85"/>
    <w:rsid w:val="00630A26"/>
    <w:rsid w:val="00631B6C"/>
    <w:rsid w:val="0064613F"/>
    <w:rsid w:val="00647A95"/>
    <w:rsid w:val="00657195"/>
    <w:rsid w:val="0066471E"/>
    <w:rsid w:val="0066618D"/>
    <w:rsid w:val="00667A66"/>
    <w:rsid w:val="00670AD6"/>
    <w:rsid w:val="00677CC4"/>
    <w:rsid w:val="00682D2A"/>
    <w:rsid w:val="00683473"/>
    <w:rsid w:val="006A3AE0"/>
    <w:rsid w:val="006C2E35"/>
    <w:rsid w:val="006C3EE3"/>
    <w:rsid w:val="006D091C"/>
    <w:rsid w:val="006D380E"/>
    <w:rsid w:val="006D3D30"/>
    <w:rsid w:val="006F676F"/>
    <w:rsid w:val="00707102"/>
    <w:rsid w:val="00720537"/>
    <w:rsid w:val="00725342"/>
    <w:rsid w:val="00730F3C"/>
    <w:rsid w:val="00735F8D"/>
    <w:rsid w:val="00750481"/>
    <w:rsid w:val="00750E38"/>
    <w:rsid w:val="007521BD"/>
    <w:rsid w:val="00755A8C"/>
    <w:rsid w:val="00761E9B"/>
    <w:rsid w:val="00763F17"/>
    <w:rsid w:val="00773A1D"/>
    <w:rsid w:val="00774994"/>
    <w:rsid w:val="00791336"/>
    <w:rsid w:val="007A3994"/>
    <w:rsid w:val="007A54D8"/>
    <w:rsid w:val="007A7CA0"/>
    <w:rsid w:val="007B0B9E"/>
    <w:rsid w:val="007C0857"/>
    <w:rsid w:val="007D36E1"/>
    <w:rsid w:val="007E6F02"/>
    <w:rsid w:val="007F6612"/>
    <w:rsid w:val="007F6D6E"/>
    <w:rsid w:val="00801443"/>
    <w:rsid w:val="00821D03"/>
    <w:rsid w:val="008272A9"/>
    <w:rsid w:val="00844DF1"/>
    <w:rsid w:val="00850976"/>
    <w:rsid w:val="00872BFE"/>
    <w:rsid w:val="008732D2"/>
    <w:rsid w:val="00876B55"/>
    <w:rsid w:val="008839B6"/>
    <w:rsid w:val="00887A96"/>
    <w:rsid w:val="008964AD"/>
    <w:rsid w:val="0089776F"/>
    <w:rsid w:val="008A41D2"/>
    <w:rsid w:val="008B2A89"/>
    <w:rsid w:val="008C591F"/>
    <w:rsid w:val="008C5F16"/>
    <w:rsid w:val="008D10BC"/>
    <w:rsid w:val="008D1966"/>
    <w:rsid w:val="008D6673"/>
    <w:rsid w:val="008D721E"/>
    <w:rsid w:val="008F170D"/>
    <w:rsid w:val="008F5721"/>
    <w:rsid w:val="00903EF7"/>
    <w:rsid w:val="00904588"/>
    <w:rsid w:val="00904B23"/>
    <w:rsid w:val="009078AE"/>
    <w:rsid w:val="00917119"/>
    <w:rsid w:val="00934A28"/>
    <w:rsid w:val="00956883"/>
    <w:rsid w:val="009574F2"/>
    <w:rsid w:val="00961F42"/>
    <w:rsid w:val="00971EE4"/>
    <w:rsid w:val="009802DF"/>
    <w:rsid w:val="00980927"/>
    <w:rsid w:val="00983AA8"/>
    <w:rsid w:val="00990D2F"/>
    <w:rsid w:val="00997D2A"/>
    <w:rsid w:val="009A46FF"/>
    <w:rsid w:val="009B7B5D"/>
    <w:rsid w:val="009E5C3E"/>
    <w:rsid w:val="009F04FF"/>
    <w:rsid w:val="009F6806"/>
    <w:rsid w:val="00A0015F"/>
    <w:rsid w:val="00A04A4B"/>
    <w:rsid w:val="00A07A40"/>
    <w:rsid w:val="00A15D21"/>
    <w:rsid w:val="00A23531"/>
    <w:rsid w:val="00A2422D"/>
    <w:rsid w:val="00A33F0B"/>
    <w:rsid w:val="00A40D92"/>
    <w:rsid w:val="00A42432"/>
    <w:rsid w:val="00A435ED"/>
    <w:rsid w:val="00A54C10"/>
    <w:rsid w:val="00A76ED2"/>
    <w:rsid w:val="00A81FC7"/>
    <w:rsid w:val="00A87369"/>
    <w:rsid w:val="00A9357A"/>
    <w:rsid w:val="00AB1F12"/>
    <w:rsid w:val="00AD160B"/>
    <w:rsid w:val="00AF78B7"/>
    <w:rsid w:val="00B00702"/>
    <w:rsid w:val="00B044D0"/>
    <w:rsid w:val="00B21AE2"/>
    <w:rsid w:val="00B227D7"/>
    <w:rsid w:val="00B32A99"/>
    <w:rsid w:val="00B37BD7"/>
    <w:rsid w:val="00B43FE5"/>
    <w:rsid w:val="00B506CC"/>
    <w:rsid w:val="00B507CF"/>
    <w:rsid w:val="00B53924"/>
    <w:rsid w:val="00B61D90"/>
    <w:rsid w:val="00B634A0"/>
    <w:rsid w:val="00B77A26"/>
    <w:rsid w:val="00B8254E"/>
    <w:rsid w:val="00B86D83"/>
    <w:rsid w:val="00B91221"/>
    <w:rsid w:val="00B94A9A"/>
    <w:rsid w:val="00B96837"/>
    <w:rsid w:val="00BA4D99"/>
    <w:rsid w:val="00BB23BE"/>
    <w:rsid w:val="00BB6766"/>
    <w:rsid w:val="00BD7E7E"/>
    <w:rsid w:val="00BF7B0B"/>
    <w:rsid w:val="00C03FCB"/>
    <w:rsid w:val="00C10B1F"/>
    <w:rsid w:val="00C110DC"/>
    <w:rsid w:val="00C278D4"/>
    <w:rsid w:val="00C318EC"/>
    <w:rsid w:val="00C43993"/>
    <w:rsid w:val="00C746F4"/>
    <w:rsid w:val="00C76276"/>
    <w:rsid w:val="00C837B2"/>
    <w:rsid w:val="00C87A44"/>
    <w:rsid w:val="00CA3F28"/>
    <w:rsid w:val="00CA7B3A"/>
    <w:rsid w:val="00CC1BAA"/>
    <w:rsid w:val="00CC7AC4"/>
    <w:rsid w:val="00CD0BCD"/>
    <w:rsid w:val="00CE3B4F"/>
    <w:rsid w:val="00CF10CA"/>
    <w:rsid w:val="00CF3939"/>
    <w:rsid w:val="00CF3F14"/>
    <w:rsid w:val="00D23559"/>
    <w:rsid w:val="00D25FD3"/>
    <w:rsid w:val="00D27B4C"/>
    <w:rsid w:val="00D359E8"/>
    <w:rsid w:val="00D35BD2"/>
    <w:rsid w:val="00D50D12"/>
    <w:rsid w:val="00D537F2"/>
    <w:rsid w:val="00D57B3E"/>
    <w:rsid w:val="00D61F97"/>
    <w:rsid w:val="00D64A05"/>
    <w:rsid w:val="00D65568"/>
    <w:rsid w:val="00D71060"/>
    <w:rsid w:val="00D73A27"/>
    <w:rsid w:val="00D7769F"/>
    <w:rsid w:val="00D91528"/>
    <w:rsid w:val="00D91777"/>
    <w:rsid w:val="00D95683"/>
    <w:rsid w:val="00D95A17"/>
    <w:rsid w:val="00DA1C2D"/>
    <w:rsid w:val="00DA636A"/>
    <w:rsid w:val="00DB1285"/>
    <w:rsid w:val="00DC5E5A"/>
    <w:rsid w:val="00DD35B2"/>
    <w:rsid w:val="00DF295D"/>
    <w:rsid w:val="00DF3CC1"/>
    <w:rsid w:val="00DF5351"/>
    <w:rsid w:val="00DF75BE"/>
    <w:rsid w:val="00E00A8C"/>
    <w:rsid w:val="00E029AA"/>
    <w:rsid w:val="00E03003"/>
    <w:rsid w:val="00E069D8"/>
    <w:rsid w:val="00E06D7B"/>
    <w:rsid w:val="00E11283"/>
    <w:rsid w:val="00E2044C"/>
    <w:rsid w:val="00E2112C"/>
    <w:rsid w:val="00E22316"/>
    <w:rsid w:val="00E25D0F"/>
    <w:rsid w:val="00E26B5C"/>
    <w:rsid w:val="00E44A45"/>
    <w:rsid w:val="00E52770"/>
    <w:rsid w:val="00E60E4E"/>
    <w:rsid w:val="00E63288"/>
    <w:rsid w:val="00E7060A"/>
    <w:rsid w:val="00E71184"/>
    <w:rsid w:val="00E73C6B"/>
    <w:rsid w:val="00E96DE7"/>
    <w:rsid w:val="00E96FEC"/>
    <w:rsid w:val="00EB1F57"/>
    <w:rsid w:val="00EB61DF"/>
    <w:rsid w:val="00EE3767"/>
    <w:rsid w:val="00EF2DEE"/>
    <w:rsid w:val="00F02427"/>
    <w:rsid w:val="00F07ABF"/>
    <w:rsid w:val="00F11C32"/>
    <w:rsid w:val="00F316E2"/>
    <w:rsid w:val="00F35CFF"/>
    <w:rsid w:val="00F44EDD"/>
    <w:rsid w:val="00F47D3F"/>
    <w:rsid w:val="00F5664A"/>
    <w:rsid w:val="00F60F2F"/>
    <w:rsid w:val="00F85C2A"/>
    <w:rsid w:val="00FA04C5"/>
    <w:rsid w:val="00FA404C"/>
    <w:rsid w:val="00FB59DB"/>
    <w:rsid w:val="00FE560F"/>
    <w:rsid w:val="00FF40F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39080"/>
  <w15:chartTrackingRefBased/>
  <w15:docId w15:val="{33BE7011-1203-4724-B504-132490FE5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B23"/>
    <w:pPr>
      <w:spacing w:after="0" w:line="240" w:lineRule="auto"/>
    </w:pPr>
    <w:rPr>
      <w:rFonts w:ascii="Times New Roman" w:eastAsia="Times New Roman" w:hAnsi="Times New Roman" w:cs="Times New Roman"/>
      <w:kern w:val="0"/>
      <w:sz w:val="24"/>
      <w:szCs w:val="24"/>
      <w:lang w:eastAsia="fr-FR"/>
      <w14:ligatures w14:val="none"/>
    </w:rPr>
  </w:style>
  <w:style w:type="paragraph" w:styleId="Titre2">
    <w:name w:val="heading 2"/>
    <w:basedOn w:val="Normal"/>
    <w:link w:val="Titre2Car"/>
    <w:uiPriority w:val="9"/>
    <w:qFormat/>
    <w:rsid w:val="006D3D30"/>
    <w:pPr>
      <w:spacing w:before="100" w:beforeAutospacing="1" w:after="100" w:afterAutospacing="1"/>
      <w:outlineLvl w:val="1"/>
    </w:pPr>
    <w:rPr>
      <w:b/>
      <w:bCs/>
      <w:sz w:val="36"/>
      <w:szCs w:val="36"/>
    </w:rPr>
  </w:style>
  <w:style w:type="paragraph" w:styleId="Titre3">
    <w:name w:val="heading 3"/>
    <w:basedOn w:val="Normal"/>
    <w:link w:val="Titre3Car"/>
    <w:uiPriority w:val="9"/>
    <w:qFormat/>
    <w:rsid w:val="006D3D30"/>
    <w:pPr>
      <w:spacing w:before="100" w:beforeAutospacing="1" w:after="100" w:afterAutospacing="1"/>
      <w:outlineLvl w:val="2"/>
    </w:pPr>
    <w:rPr>
      <w:b/>
      <w:bCs/>
      <w:sz w:val="27"/>
      <w:szCs w:val="27"/>
    </w:rPr>
  </w:style>
  <w:style w:type="paragraph" w:styleId="Titre4">
    <w:name w:val="heading 4"/>
    <w:basedOn w:val="Normal"/>
    <w:next w:val="Normal"/>
    <w:link w:val="Titre4Car"/>
    <w:uiPriority w:val="9"/>
    <w:semiHidden/>
    <w:unhideWhenUsed/>
    <w:qFormat/>
    <w:rsid w:val="00A435E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6D3D30"/>
    <w:rPr>
      <w:rFonts w:ascii="Times New Roman" w:eastAsia="Times New Roman" w:hAnsi="Times New Roman" w:cs="Times New Roman"/>
      <w:b/>
      <w:bCs/>
      <w:kern w:val="0"/>
      <w:sz w:val="36"/>
      <w:szCs w:val="36"/>
      <w:lang w:eastAsia="fr-FR"/>
      <w14:ligatures w14:val="none"/>
    </w:rPr>
  </w:style>
  <w:style w:type="character" w:customStyle="1" w:styleId="Titre3Car">
    <w:name w:val="Titre 3 Car"/>
    <w:basedOn w:val="Policepardfaut"/>
    <w:link w:val="Titre3"/>
    <w:uiPriority w:val="9"/>
    <w:rsid w:val="006D3D30"/>
    <w:rPr>
      <w:rFonts w:ascii="Times New Roman" w:eastAsia="Times New Roman" w:hAnsi="Times New Roman" w:cs="Times New Roman"/>
      <w:b/>
      <w:bCs/>
      <w:kern w:val="0"/>
      <w:sz w:val="27"/>
      <w:szCs w:val="27"/>
      <w:lang w:eastAsia="fr-FR"/>
      <w14:ligatures w14:val="none"/>
    </w:rPr>
  </w:style>
  <w:style w:type="paragraph" w:styleId="NormalWeb">
    <w:name w:val="Normal (Web)"/>
    <w:basedOn w:val="Normal"/>
    <w:uiPriority w:val="99"/>
    <w:unhideWhenUsed/>
    <w:rsid w:val="006D3D30"/>
    <w:pPr>
      <w:spacing w:before="100" w:beforeAutospacing="1" w:after="100" w:afterAutospacing="1"/>
    </w:pPr>
  </w:style>
  <w:style w:type="character" w:styleId="lev">
    <w:name w:val="Strong"/>
    <w:basedOn w:val="Policepardfaut"/>
    <w:uiPriority w:val="22"/>
    <w:qFormat/>
    <w:rsid w:val="006D3D30"/>
    <w:rPr>
      <w:b/>
      <w:bCs/>
    </w:rPr>
  </w:style>
  <w:style w:type="character" w:styleId="Lienhypertexte">
    <w:name w:val="Hyperlink"/>
    <w:basedOn w:val="Policepardfaut"/>
    <w:uiPriority w:val="99"/>
    <w:unhideWhenUsed/>
    <w:rsid w:val="006D3D30"/>
    <w:rPr>
      <w:color w:val="0000FF"/>
      <w:u w:val="single"/>
    </w:rPr>
  </w:style>
  <w:style w:type="character" w:styleId="Accentuation">
    <w:name w:val="Emphasis"/>
    <w:basedOn w:val="Policepardfaut"/>
    <w:uiPriority w:val="20"/>
    <w:qFormat/>
    <w:rsid w:val="006D3D30"/>
    <w:rPr>
      <w:i/>
      <w:iCs/>
    </w:rPr>
  </w:style>
  <w:style w:type="character" w:customStyle="1" w:styleId="s-bl">
    <w:name w:val="s-bl"/>
    <w:basedOn w:val="Policepardfaut"/>
    <w:rsid w:val="006D3D30"/>
  </w:style>
  <w:style w:type="paragraph" w:styleId="Sansinterligne">
    <w:name w:val="No Spacing"/>
    <w:uiPriority w:val="1"/>
    <w:qFormat/>
    <w:rsid w:val="005E19FF"/>
    <w:pPr>
      <w:spacing w:after="0" w:line="240" w:lineRule="auto"/>
    </w:pPr>
    <w:rPr>
      <w:rFonts w:ascii="Arial" w:eastAsia="Arial" w:hAnsi="Arial" w:cs="Arial"/>
      <w:kern w:val="0"/>
      <w:lang w:val="fr" w:eastAsia="fr-FR"/>
      <w14:ligatures w14:val="none"/>
    </w:rPr>
  </w:style>
  <w:style w:type="character" w:styleId="Marquedecommentaire">
    <w:name w:val="annotation reference"/>
    <w:basedOn w:val="Policepardfaut"/>
    <w:uiPriority w:val="99"/>
    <w:semiHidden/>
    <w:unhideWhenUsed/>
    <w:rsid w:val="005E19FF"/>
    <w:rPr>
      <w:sz w:val="16"/>
      <w:szCs w:val="16"/>
    </w:rPr>
  </w:style>
  <w:style w:type="paragraph" w:styleId="Commentaire">
    <w:name w:val="annotation text"/>
    <w:basedOn w:val="Normal"/>
    <w:link w:val="CommentaireCar"/>
    <w:uiPriority w:val="99"/>
    <w:unhideWhenUsed/>
    <w:rsid w:val="005E19FF"/>
    <w:rPr>
      <w:rFonts w:ascii="Arial" w:eastAsia="Arial" w:hAnsi="Arial" w:cs="Arial"/>
      <w:sz w:val="20"/>
      <w:szCs w:val="20"/>
      <w:lang w:val="fr"/>
    </w:rPr>
  </w:style>
  <w:style w:type="character" w:customStyle="1" w:styleId="CommentaireCar">
    <w:name w:val="Commentaire Car"/>
    <w:basedOn w:val="Policepardfaut"/>
    <w:link w:val="Commentaire"/>
    <w:uiPriority w:val="99"/>
    <w:rsid w:val="005E19FF"/>
    <w:rPr>
      <w:rFonts w:ascii="Arial" w:eastAsia="Arial" w:hAnsi="Arial" w:cs="Arial"/>
      <w:kern w:val="0"/>
      <w:sz w:val="20"/>
      <w:szCs w:val="20"/>
      <w:lang w:val="fr" w:eastAsia="fr-FR"/>
      <w14:ligatures w14:val="none"/>
    </w:rPr>
  </w:style>
  <w:style w:type="paragraph" w:styleId="Objetducommentaire">
    <w:name w:val="annotation subject"/>
    <w:basedOn w:val="Commentaire"/>
    <w:next w:val="Commentaire"/>
    <w:link w:val="ObjetducommentaireCar"/>
    <w:uiPriority w:val="99"/>
    <w:semiHidden/>
    <w:unhideWhenUsed/>
    <w:rsid w:val="00F47D3F"/>
    <w:pPr>
      <w:spacing w:after="160"/>
    </w:pPr>
    <w:rPr>
      <w:rFonts w:asciiTheme="minorHAnsi" w:eastAsiaTheme="minorHAnsi" w:hAnsiTheme="minorHAnsi" w:cstheme="minorBidi"/>
      <w:b/>
      <w:bCs/>
      <w:kern w:val="2"/>
      <w:lang w:val="fr-FR" w:eastAsia="en-US"/>
      <w14:ligatures w14:val="standardContextual"/>
    </w:rPr>
  </w:style>
  <w:style w:type="character" w:customStyle="1" w:styleId="ObjetducommentaireCar">
    <w:name w:val="Objet du commentaire Car"/>
    <w:basedOn w:val="CommentaireCar"/>
    <w:link w:val="Objetducommentaire"/>
    <w:uiPriority w:val="99"/>
    <w:semiHidden/>
    <w:rsid w:val="00F47D3F"/>
    <w:rPr>
      <w:rFonts w:ascii="Arial" w:eastAsia="Arial" w:hAnsi="Arial" w:cs="Arial"/>
      <w:b/>
      <w:bCs/>
      <w:kern w:val="0"/>
      <w:sz w:val="20"/>
      <w:szCs w:val="20"/>
      <w:lang w:val="fr" w:eastAsia="fr-FR"/>
      <w14:ligatures w14:val="none"/>
    </w:rPr>
  </w:style>
  <w:style w:type="paragraph" w:styleId="Paragraphedeliste">
    <w:name w:val="List Paragraph"/>
    <w:basedOn w:val="Normal"/>
    <w:uiPriority w:val="34"/>
    <w:qFormat/>
    <w:rsid w:val="00A33F0B"/>
    <w:pPr>
      <w:ind w:left="720"/>
      <w:contextualSpacing/>
    </w:pPr>
  </w:style>
  <w:style w:type="paragraph" w:styleId="Notedebasdepage">
    <w:name w:val="footnote text"/>
    <w:basedOn w:val="Normal"/>
    <w:link w:val="NotedebasdepageCar"/>
    <w:uiPriority w:val="99"/>
    <w:semiHidden/>
    <w:unhideWhenUsed/>
    <w:rsid w:val="004917EF"/>
    <w:rPr>
      <w:sz w:val="20"/>
      <w:szCs w:val="20"/>
    </w:rPr>
  </w:style>
  <w:style w:type="character" w:customStyle="1" w:styleId="NotedebasdepageCar">
    <w:name w:val="Note de bas de page Car"/>
    <w:basedOn w:val="Policepardfaut"/>
    <w:link w:val="Notedebasdepage"/>
    <w:uiPriority w:val="99"/>
    <w:semiHidden/>
    <w:rsid w:val="004917EF"/>
    <w:rPr>
      <w:sz w:val="20"/>
      <w:szCs w:val="20"/>
    </w:rPr>
  </w:style>
  <w:style w:type="character" w:styleId="Appelnotedebasdep">
    <w:name w:val="footnote reference"/>
    <w:basedOn w:val="Policepardfaut"/>
    <w:uiPriority w:val="99"/>
    <w:semiHidden/>
    <w:unhideWhenUsed/>
    <w:rsid w:val="004917EF"/>
    <w:rPr>
      <w:vertAlign w:val="superscript"/>
    </w:rPr>
  </w:style>
  <w:style w:type="character" w:styleId="Mentionnonrsolue">
    <w:name w:val="Unresolved Mention"/>
    <w:basedOn w:val="Policepardfaut"/>
    <w:uiPriority w:val="99"/>
    <w:semiHidden/>
    <w:unhideWhenUsed/>
    <w:rsid w:val="00E63288"/>
    <w:rPr>
      <w:color w:val="605E5C"/>
      <w:shd w:val="clear" w:color="auto" w:fill="E1DFDD"/>
    </w:rPr>
  </w:style>
  <w:style w:type="paragraph" w:styleId="Corpsdetexte">
    <w:name w:val="Body Text"/>
    <w:basedOn w:val="Normal"/>
    <w:link w:val="CorpsdetexteCar"/>
    <w:semiHidden/>
    <w:unhideWhenUsed/>
    <w:rsid w:val="00631B6C"/>
    <w:pPr>
      <w:widowControl w:val="0"/>
      <w:suppressAutoHyphens/>
      <w:spacing w:after="120"/>
    </w:pPr>
    <w:rPr>
      <w:rFonts w:eastAsia="SimSun" w:cs="Arial"/>
      <w:lang w:eastAsia="hi-IN" w:bidi="hi-IN"/>
    </w:rPr>
  </w:style>
  <w:style w:type="character" w:customStyle="1" w:styleId="CorpsdetexteCar">
    <w:name w:val="Corps de texte Car"/>
    <w:basedOn w:val="Policepardfaut"/>
    <w:link w:val="Corpsdetexte"/>
    <w:semiHidden/>
    <w:rsid w:val="00631B6C"/>
    <w:rPr>
      <w:rFonts w:ascii="Times New Roman" w:eastAsia="SimSun" w:hAnsi="Times New Roman" w:cs="Arial"/>
      <w:sz w:val="24"/>
      <w:szCs w:val="24"/>
      <w:lang w:eastAsia="hi-IN" w:bidi="hi-IN"/>
      <w14:ligatures w14:val="none"/>
    </w:rPr>
  </w:style>
  <w:style w:type="paragraph" w:styleId="En-tte">
    <w:name w:val="header"/>
    <w:basedOn w:val="Normal"/>
    <w:link w:val="En-tteCar"/>
    <w:uiPriority w:val="99"/>
    <w:unhideWhenUsed/>
    <w:rsid w:val="00DF295D"/>
    <w:pPr>
      <w:tabs>
        <w:tab w:val="center" w:pos="4536"/>
        <w:tab w:val="right" w:pos="9072"/>
      </w:tabs>
    </w:pPr>
  </w:style>
  <w:style w:type="character" w:customStyle="1" w:styleId="En-tteCar">
    <w:name w:val="En-tête Car"/>
    <w:basedOn w:val="Policepardfaut"/>
    <w:link w:val="En-tte"/>
    <w:uiPriority w:val="99"/>
    <w:rsid w:val="00DF295D"/>
  </w:style>
  <w:style w:type="paragraph" w:styleId="Pieddepage">
    <w:name w:val="footer"/>
    <w:basedOn w:val="Normal"/>
    <w:link w:val="PieddepageCar"/>
    <w:uiPriority w:val="99"/>
    <w:unhideWhenUsed/>
    <w:rsid w:val="00DF295D"/>
    <w:pPr>
      <w:tabs>
        <w:tab w:val="center" w:pos="4536"/>
        <w:tab w:val="right" w:pos="9072"/>
      </w:tabs>
    </w:pPr>
  </w:style>
  <w:style w:type="character" w:customStyle="1" w:styleId="PieddepageCar">
    <w:name w:val="Pied de page Car"/>
    <w:basedOn w:val="Policepardfaut"/>
    <w:link w:val="Pieddepage"/>
    <w:uiPriority w:val="99"/>
    <w:rsid w:val="00DF295D"/>
  </w:style>
  <w:style w:type="character" w:customStyle="1" w:styleId="Titre4Car">
    <w:name w:val="Titre 4 Car"/>
    <w:basedOn w:val="Policepardfaut"/>
    <w:link w:val="Titre4"/>
    <w:uiPriority w:val="9"/>
    <w:semiHidden/>
    <w:rsid w:val="00A435ED"/>
    <w:rPr>
      <w:rFonts w:asciiTheme="majorHAnsi" w:eastAsiaTheme="majorEastAsia" w:hAnsiTheme="majorHAnsi" w:cstheme="majorBidi"/>
      <w:i/>
      <w:iCs/>
      <w:color w:val="2F5496" w:themeColor="accent1" w:themeShade="BF"/>
    </w:rPr>
  </w:style>
  <w:style w:type="paragraph" w:styleId="Textedebulles">
    <w:name w:val="Balloon Text"/>
    <w:basedOn w:val="Normal"/>
    <w:link w:val="TextedebullesCar"/>
    <w:uiPriority w:val="99"/>
    <w:semiHidden/>
    <w:unhideWhenUsed/>
    <w:rsid w:val="000A71A5"/>
    <w:rPr>
      <w:sz w:val="18"/>
      <w:szCs w:val="18"/>
    </w:rPr>
  </w:style>
  <w:style w:type="character" w:customStyle="1" w:styleId="TextedebullesCar">
    <w:name w:val="Texte de bulles Car"/>
    <w:basedOn w:val="Policepardfaut"/>
    <w:link w:val="Textedebulles"/>
    <w:uiPriority w:val="99"/>
    <w:semiHidden/>
    <w:rsid w:val="000A71A5"/>
    <w:rPr>
      <w:rFonts w:ascii="Times New Roman" w:hAnsi="Times New Roman" w:cs="Times New Roman"/>
      <w:sz w:val="18"/>
      <w:szCs w:val="18"/>
    </w:rPr>
  </w:style>
  <w:style w:type="character" w:styleId="Lienhypertextesuivivisit">
    <w:name w:val="FollowedHyperlink"/>
    <w:basedOn w:val="Policepardfaut"/>
    <w:uiPriority w:val="99"/>
    <w:semiHidden/>
    <w:unhideWhenUsed/>
    <w:rsid w:val="00B77A26"/>
    <w:rPr>
      <w:color w:val="954F72" w:themeColor="followedHyperlink"/>
      <w:u w:val="single"/>
    </w:rPr>
  </w:style>
  <w:style w:type="paragraph" w:styleId="Rvision">
    <w:name w:val="Revision"/>
    <w:hidden/>
    <w:uiPriority w:val="99"/>
    <w:semiHidden/>
    <w:rsid w:val="00A9357A"/>
    <w:pPr>
      <w:spacing w:after="0" w:line="240" w:lineRule="auto"/>
    </w:pPr>
    <w:rPr>
      <w:rFonts w:ascii="Times New Roman" w:eastAsia="Times New Roman" w:hAnsi="Times New Roman" w:cs="Times New Roman"/>
      <w:kern w:val="0"/>
      <w:sz w:val="24"/>
      <w:szCs w:val="24"/>
      <w:lang w:eastAsia="fr-FR"/>
      <w14:ligatures w14:val="none"/>
    </w:rPr>
  </w:style>
  <w:style w:type="table" w:styleId="Grilledutableau">
    <w:name w:val="Table Grid"/>
    <w:basedOn w:val="TableauNormal"/>
    <w:uiPriority w:val="39"/>
    <w:rsid w:val="00216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7941">
      <w:bodyDiv w:val="1"/>
      <w:marLeft w:val="0"/>
      <w:marRight w:val="0"/>
      <w:marTop w:val="0"/>
      <w:marBottom w:val="0"/>
      <w:divBdr>
        <w:top w:val="none" w:sz="0" w:space="0" w:color="auto"/>
        <w:left w:val="none" w:sz="0" w:space="0" w:color="auto"/>
        <w:bottom w:val="none" w:sz="0" w:space="0" w:color="auto"/>
        <w:right w:val="none" w:sz="0" w:space="0" w:color="auto"/>
      </w:divBdr>
    </w:div>
    <w:div w:id="23292112">
      <w:bodyDiv w:val="1"/>
      <w:marLeft w:val="0"/>
      <w:marRight w:val="0"/>
      <w:marTop w:val="0"/>
      <w:marBottom w:val="0"/>
      <w:divBdr>
        <w:top w:val="none" w:sz="0" w:space="0" w:color="auto"/>
        <w:left w:val="none" w:sz="0" w:space="0" w:color="auto"/>
        <w:bottom w:val="none" w:sz="0" w:space="0" w:color="auto"/>
        <w:right w:val="none" w:sz="0" w:space="0" w:color="auto"/>
      </w:divBdr>
    </w:div>
    <w:div w:id="53549362">
      <w:bodyDiv w:val="1"/>
      <w:marLeft w:val="0"/>
      <w:marRight w:val="0"/>
      <w:marTop w:val="0"/>
      <w:marBottom w:val="0"/>
      <w:divBdr>
        <w:top w:val="none" w:sz="0" w:space="0" w:color="auto"/>
        <w:left w:val="none" w:sz="0" w:space="0" w:color="auto"/>
        <w:bottom w:val="none" w:sz="0" w:space="0" w:color="auto"/>
        <w:right w:val="none" w:sz="0" w:space="0" w:color="auto"/>
      </w:divBdr>
    </w:div>
    <w:div w:id="58868172">
      <w:bodyDiv w:val="1"/>
      <w:marLeft w:val="0"/>
      <w:marRight w:val="0"/>
      <w:marTop w:val="0"/>
      <w:marBottom w:val="0"/>
      <w:divBdr>
        <w:top w:val="none" w:sz="0" w:space="0" w:color="auto"/>
        <w:left w:val="none" w:sz="0" w:space="0" w:color="auto"/>
        <w:bottom w:val="none" w:sz="0" w:space="0" w:color="auto"/>
        <w:right w:val="none" w:sz="0" w:space="0" w:color="auto"/>
      </w:divBdr>
    </w:div>
    <w:div w:id="66077930">
      <w:bodyDiv w:val="1"/>
      <w:marLeft w:val="0"/>
      <w:marRight w:val="0"/>
      <w:marTop w:val="0"/>
      <w:marBottom w:val="0"/>
      <w:divBdr>
        <w:top w:val="none" w:sz="0" w:space="0" w:color="auto"/>
        <w:left w:val="none" w:sz="0" w:space="0" w:color="auto"/>
        <w:bottom w:val="none" w:sz="0" w:space="0" w:color="auto"/>
        <w:right w:val="none" w:sz="0" w:space="0" w:color="auto"/>
      </w:divBdr>
    </w:div>
    <w:div w:id="96755200">
      <w:bodyDiv w:val="1"/>
      <w:marLeft w:val="0"/>
      <w:marRight w:val="0"/>
      <w:marTop w:val="0"/>
      <w:marBottom w:val="0"/>
      <w:divBdr>
        <w:top w:val="none" w:sz="0" w:space="0" w:color="auto"/>
        <w:left w:val="none" w:sz="0" w:space="0" w:color="auto"/>
        <w:bottom w:val="none" w:sz="0" w:space="0" w:color="auto"/>
        <w:right w:val="none" w:sz="0" w:space="0" w:color="auto"/>
      </w:divBdr>
    </w:div>
    <w:div w:id="107626038">
      <w:bodyDiv w:val="1"/>
      <w:marLeft w:val="0"/>
      <w:marRight w:val="0"/>
      <w:marTop w:val="0"/>
      <w:marBottom w:val="0"/>
      <w:divBdr>
        <w:top w:val="none" w:sz="0" w:space="0" w:color="auto"/>
        <w:left w:val="none" w:sz="0" w:space="0" w:color="auto"/>
        <w:bottom w:val="none" w:sz="0" w:space="0" w:color="auto"/>
        <w:right w:val="none" w:sz="0" w:space="0" w:color="auto"/>
      </w:divBdr>
    </w:div>
    <w:div w:id="159781734">
      <w:bodyDiv w:val="1"/>
      <w:marLeft w:val="0"/>
      <w:marRight w:val="0"/>
      <w:marTop w:val="0"/>
      <w:marBottom w:val="0"/>
      <w:divBdr>
        <w:top w:val="none" w:sz="0" w:space="0" w:color="auto"/>
        <w:left w:val="none" w:sz="0" w:space="0" w:color="auto"/>
        <w:bottom w:val="none" w:sz="0" w:space="0" w:color="auto"/>
        <w:right w:val="none" w:sz="0" w:space="0" w:color="auto"/>
      </w:divBdr>
    </w:div>
    <w:div w:id="173426061">
      <w:bodyDiv w:val="1"/>
      <w:marLeft w:val="0"/>
      <w:marRight w:val="0"/>
      <w:marTop w:val="0"/>
      <w:marBottom w:val="0"/>
      <w:divBdr>
        <w:top w:val="none" w:sz="0" w:space="0" w:color="auto"/>
        <w:left w:val="none" w:sz="0" w:space="0" w:color="auto"/>
        <w:bottom w:val="none" w:sz="0" w:space="0" w:color="auto"/>
        <w:right w:val="none" w:sz="0" w:space="0" w:color="auto"/>
      </w:divBdr>
    </w:div>
    <w:div w:id="240919771">
      <w:bodyDiv w:val="1"/>
      <w:marLeft w:val="0"/>
      <w:marRight w:val="0"/>
      <w:marTop w:val="0"/>
      <w:marBottom w:val="0"/>
      <w:divBdr>
        <w:top w:val="none" w:sz="0" w:space="0" w:color="auto"/>
        <w:left w:val="none" w:sz="0" w:space="0" w:color="auto"/>
        <w:bottom w:val="none" w:sz="0" w:space="0" w:color="auto"/>
        <w:right w:val="none" w:sz="0" w:space="0" w:color="auto"/>
      </w:divBdr>
    </w:div>
    <w:div w:id="248927185">
      <w:bodyDiv w:val="1"/>
      <w:marLeft w:val="0"/>
      <w:marRight w:val="0"/>
      <w:marTop w:val="0"/>
      <w:marBottom w:val="0"/>
      <w:divBdr>
        <w:top w:val="none" w:sz="0" w:space="0" w:color="auto"/>
        <w:left w:val="none" w:sz="0" w:space="0" w:color="auto"/>
        <w:bottom w:val="none" w:sz="0" w:space="0" w:color="auto"/>
        <w:right w:val="none" w:sz="0" w:space="0" w:color="auto"/>
      </w:divBdr>
    </w:div>
    <w:div w:id="264004830">
      <w:bodyDiv w:val="1"/>
      <w:marLeft w:val="0"/>
      <w:marRight w:val="0"/>
      <w:marTop w:val="0"/>
      <w:marBottom w:val="0"/>
      <w:divBdr>
        <w:top w:val="none" w:sz="0" w:space="0" w:color="auto"/>
        <w:left w:val="none" w:sz="0" w:space="0" w:color="auto"/>
        <w:bottom w:val="none" w:sz="0" w:space="0" w:color="auto"/>
        <w:right w:val="none" w:sz="0" w:space="0" w:color="auto"/>
      </w:divBdr>
    </w:div>
    <w:div w:id="268706423">
      <w:bodyDiv w:val="1"/>
      <w:marLeft w:val="0"/>
      <w:marRight w:val="0"/>
      <w:marTop w:val="0"/>
      <w:marBottom w:val="0"/>
      <w:divBdr>
        <w:top w:val="none" w:sz="0" w:space="0" w:color="auto"/>
        <w:left w:val="none" w:sz="0" w:space="0" w:color="auto"/>
        <w:bottom w:val="none" w:sz="0" w:space="0" w:color="auto"/>
        <w:right w:val="none" w:sz="0" w:space="0" w:color="auto"/>
      </w:divBdr>
    </w:div>
    <w:div w:id="270625879">
      <w:bodyDiv w:val="1"/>
      <w:marLeft w:val="0"/>
      <w:marRight w:val="0"/>
      <w:marTop w:val="0"/>
      <w:marBottom w:val="0"/>
      <w:divBdr>
        <w:top w:val="none" w:sz="0" w:space="0" w:color="auto"/>
        <w:left w:val="none" w:sz="0" w:space="0" w:color="auto"/>
        <w:bottom w:val="none" w:sz="0" w:space="0" w:color="auto"/>
        <w:right w:val="none" w:sz="0" w:space="0" w:color="auto"/>
      </w:divBdr>
    </w:div>
    <w:div w:id="314064882">
      <w:bodyDiv w:val="1"/>
      <w:marLeft w:val="0"/>
      <w:marRight w:val="0"/>
      <w:marTop w:val="0"/>
      <w:marBottom w:val="0"/>
      <w:divBdr>
        <w:top w:val="none" w:sz="0" w:space="0" w:color="auto"/>
        <w:left w:val="none" w:sz="0" w:space="0" w:color="auto"/>
        <w:bottom w:val="none" w:sz="0" w:space="0" w:color="auto"/>
        <w:right w:val="none" w:sz="0" w:space="0" w:color="auto"/>
      </w:divBdr>
      <w:divsChild>
        <w:div w:id="1274287126">
          <w:marLeft w:val="0"/>
          <w:marRight w:val="0"/>
          <w:marTop w:val="0"/>
          <w:marBottom w:val="0"/>
          <w:divBdr>
            <w:top w:val="none" w:sz="0" w:space="0" w:color="auto"/>
            <w:left w:val="none" w:sz="0" w:space="0" w:color="auto"/>
            <w:bottom w:val="none" w:sz="0" w:space="0" w:color="auto"/>
            <w:right w:val="none" w:sz="0" w:space="0" w:color="auto"/>
          </w:divBdr>
          <w:divsChild>
            <w:div w:id="1475878649">
              <w:marLeft w:val="0"/>
              <w:marRight w:val="0"/>
              <w:marTop w:val="0"/>
              <w:marBottom w:val="0"/>
              <w:divBdr>
                <w:top w:val="none" w:sz="0" w:space="0" w:color="auto"/>
                <w:left w:val="none" w:sz="0" w:space="0" w:color="auto"/>
                <w:bottom w:val="none" w:sz="0" w:space="0" w:color="auto"/>
                <w:right w:val="none" w:sz="0" w:space="0" w:color="auto"/>
              </w:divBdr>
            </w:div>
          </w:divsChild>
        </w:div>
        <w:div w:id="1796212191">
          <w:marLeft w:val="0"/>
          <w:marRight w:val="0"/>
          <w:marTop w:val="0"/>
          <w:marBottom w:val="0"/>
          <w:divBdr>
            <w:top w:val="none" w:sz="0" w:space="0" w:color="auto"/>
            <w:left w:val="none" w:sz="0" w:space="0" w:color="auto"/>
            <w:bottom w:val="none" w:sz="0" w:space="0" w:color="auto"/>
            <w:right w:val="none" w:sz="0" w:space="0" w:color="auto"/>
          </w:divBdr>
        </w:div>
      </w:divsChild>
    </w:div>
    <w:div w:id="317661537">
      <w:bodyDiv w:val="1"/>
      <w:marLeft w:val="0"/>
      <w:marRight w:val="0"/>
      <w:marTop w:val="0"/>
      <w:marBottom w:val="0"/>
      <w:divBdr>
        <w:top w:val="none" w:sz="0" w:space="0" w:color="auto"/>
        <w:left w:val="none" w:sz="0" w:space="0" w:color="auto"/>
        <w:bottom w:val="none" w:sz="0" w:space="0" w:color="auto"/>
        <w:right w:val="none" w:sz="0" w:space="0" w:color="auto"/>
      </w:divBdr>
    </w:div>
    <w:div w:id="335378142">
      <w:bodyDiv w:val="1"/>
      <w:marLeft w:val="0"/>
      <w:marRight w:val="0"/>
      <w:marTop w:val="0"/>
      <w:marBottom w:val="0"/>
      <w:divBdr>
        <w:top w:val="none" w:sz="0" w:space="0" w:color="auto"/>
        <w:left w:val="none" w:sz="0" w:space="0" w:color="auto"/>
        <w:bottom w:val="none" w:sz="0" w:space="0" w:color="auto"/>
        <w:right w:val="none" w:sz="0" w:space="0" w:color="auto"/>
      </w:divBdr>
      <w:divsChild>
        <w:div w:id="70474335">
          <w:marLeft w:val="0"/>
          <w:marRight w:val="0"/>
          <w:marTop w:val="0"/>
          <w:marBottom w:val="0"/>
          <w:divBdr>
            <w:top w:val="none" w:sz="0" w:space="0" w:color="auto"/>
            <w:left w:val="none" w:sz="0" w:space="0" w:color="auto"/>
            <w:bottom w:val="none" w:sz="0" w:space="0" w:color="auto"/>
            <w:right w:val="none" w:sz="0" w:space="0" w:color="auto"/>
          </w:divBdr>
          <w:divsChild>
            <w:div w:id="17239382">
              <w:marLeft w:val="0"/>
              <w:marRight w:val="0"/>
              <w:marTop w:val="0"/>
              <w:marBottom w:val="0"/>
              <w:divBdr>
                <w:top w:val="none" w:sz="0" w:space="0" w:color="auto"/>
                <w:left w:val="none" w:sz="0" w:space="0" w:color="auto"/>
                <w:bottom w:val="none" w:sz="0" w:space="0" w:color="auto"/>
                <w:right w:val="none" w:sz="0" w:space="0" w:color="auto"/>
              </w:divBdr>
            </w:div>
            <w:div w:id="1696031160">
              <w:marLeft w:val="0"/>
              <w:marRight w:val="0"/>
              <w:marTop w:val="0"/>
              <w:marBottom w:val="0"/>
              <w:divBdr>
                <w:top w:val="none" w:sz="0" w:space="0" w:color="auto"/>
                <w:left w:val="none" w:sz="0" w:space="0" w:color="auto"/>
                <w:bottom w:val="none" w:sz="0" w:space="0" w:color="auto"/>
                <w:right w:val="none" w:sz="0" w:space="0" w:color="auto"/>
              </w:divBdr>
            </w:div>
            <w:div w:id="1707097202">
              <w:marLeft w:val="0"/>
              <w:marRight w:val="0"/>
              <w:marTop w:val="0"/>
              <w:marBottom w:val="0"/>
              <w:divBdr>
                <w:top w:val="none" w:sz="0" w:space="0" w:color="auto"/>
                <w:left w:val="none" w:sz="0" w:space="0" w:color="auto"/>
                <w:bottom w:val="none" w:sz="0" w:space="0" w:color="auto"/>
                <w:right w:val="none" w:sz="0" w:space="0" w:color="auto"/>
              </w:divBdr>
              <w:divsChild>
                <w:div w:id="805901743">
                  <w:marLeft w:val="0"/>
                  <w:marRight w:val="0"/>
                  <w:marTop w:val="0"/>
                  <w:marBottom w:val="0"/>
                  <w:divBdr>
                    <w:top w:val="none" w:sz="0" w:space="0" w:color="auto"/>
                    <w:left w:val="none" w:sz="0" w:space="0" w:color="auto"/>
                    <w:bottom w:val="none" w:sz="0" w:space="0" w:color="auto"/>
                    <w:right w:val="none" w:sz="0" w:space="0" w:color="auto"/>
                  </w:divBdr>
                </w:div>
              </w:divsChild>
            </w:div>
            <w:div w:id="1775708556">
              <w:marLeft w:val="0"/>
              <w:marRight w:val="0"/>
              <w:marTop w:val="0"/>
              <w:marBottom w:val="0"/>
              <w:divBdr>
                <w:top w:val="none" w:sz="0" w:space="0" w:color="auto"/>
                <w:left w:val="none" w:sz="0" w:space="0" w:color="auto"/>
                <w:bottom w:val="none" w:sz="0" w:space="0" w:color="auto"/>
                <w:right w:val="none" w:sz="0" w:space="0" w:color="auto"/>
              </w:divBdr>
            </w:div>
          </w:divsChild>
        </w:div>
        <w:div w:id="166138316">
          <w:marLeft w:val="0"/>
          <w:marRight w:val="0"/>
          <w:marTop w:val="0"/>
          <w:marBottom w:val="0"/>
          <w:divBdr>
            <w:top w:val="none" w:sz="0" w:space="0" w:color="auto"/>
            <w:left w:val="none" w:sz="0" w:space="0" w:color="auto"/>
            <w:bottom w:val="none" w:sz="0" w:space="0" w:color="auto"/>
            <w:right w:val="none" w:sz="0" w:space="0" w:color="auto"/>
          </w:divBdr>
        </w:div>
      </w:divsChild>
    </w:div>
    <w:div w:id="434207521">
      <w:bodyDiv w:val="1"/>
      <w:marLeft w:val="0"/>
      <w:marRight w:val="0"/>
      <w:marTop w:val="0"/>
      <w:marBottom w:val="0"/>
      <w:divBdr>
        <w:top w:val="none" w:sz="0" w:space="0" w:color="auto"/>
        <w:left w:val="none" w:sz="0" w:space="0" w:color="auto"/>
        <w:bottom w:val="none" w:sz="0" w:space="0" w:color="auto"/>
        <w:right w:val="none" w:sz="0" w:space="0" w:color="auto"/>
      </w:divBdr>
    </w:div>
    <w:div w:id="448013717">
      <w:bodyDiv w:val="1"/>
      <w:marLeft w:val="0"/>
      <w:marRight w:val="0"/>
      <w:marTop w:val="0"/>
      <w:marBottom w:val="0"/>
      <w:divBdr>
        <w:top w:val="none" w:sz="0" w:space="0" w:color="auto"/>
        <w:left w:val="none" w:sz="0" w:space="0" w:color="auto"/>
        <w:bottom w:val="none" w:sz="0" w:space="0" w:color="auto"/>
        <w:right w:val="none" w:sz="0" w:space="0" w:color="auto"/>
      </w:divBdr>
    </w:div>
    <w:div w:id="448161766">
      <w:bodyDiv w:val="1"/>
      <w:marLeft w:val="0"/>
      <w:marRight w:val="0"/>
      <w:marTop w:val="0"/>
      <w:marBottom w:val="0"/>
      <w:divBdr>
        <w:top w:val="none" w:sz="0" w:space="0" w:color="auto"/>
        <w:left w:val="none" w:sz="0" w:space="0" w:color="auto"/>
        <w:bottom w:val="none" w:sz="0" w:space="0" w:color="auto"/>
        <w:right w:val="none" w:sz="0" w:space="0" w:color="auto"/>
      </w:divBdr>
    </w:div>
    <w:div w:id="453987956">
      <w:bodyDiv w:val="1"/>
      <w:marLeft w:val="0"/>
      <w:marRight w:val="0"/>
      <w:marTop w:val="0"/>
      <w:marBottom w:val="0"/>
      <w:divBdr>
        <w:top w:val="none" w:sz="0" w:space="0" w:color="auto"/>
        <w:left w:val="none" w:sz="0" w:space="0" w:color="auto"/>
        <w:bottom w:val="none" w:sz="0" w:space="0" w:color="auto"/>
        <w:right w:val="none" w:sz="0" w:space="0" w:color="auto"/>
      </w:divBdr>
    </w:div>
    <w:div w:id="468670319">
      <w:bodyDiv w:val="1"/>
      <w:marLeft w:val="0"/>
      <w:marRight w:val="0"/>
      <w:marTop w:val="0"/>
      <w:marBottom w:val="0"/>
      <w:divBdr>
        <w:top w:val="none" w:sz="0" w:space="0" w:color="auto"/>
        <w:left w:val="none" w:sz="0" w:space="0" w:color="auto"/>
        <w:bottom w:val="none" w:sz="0" w:space="0" w:color="auto"/>
        <w:right w:val="none" w:sz="0" w:space="0" w:color="auto"/>
      </w:divBdr>
    </w:div>
    <w:div w:id="495146401">
      <w:bodyDiv w:val="1"/>
      <w:marLeft w:val="0"/>
      <w:marRight w:val="0"/>
      <w:marTop w:val="0"/>
      <w:marBottom w:val="0"/>
      <w:divBdr>
        <w:top w:val="none" w:sz="0" w:space="0" w:color="auto"/>
        <w:left w:val="none" w:sz="0" w:space="0" w:color="auto"/>
        <w:bottom w:val="none" w:sz="0" w:space="0" w:color="auto"/>
        <w:right w:val="none" w:sz="0" w:space="0" w:color="auto"/>
      </w:divBdr>
    </w:div>
    <w:div w:id="524636156">
      <w:bodyDiv w:val="1"/>
      <w:marLeft w:val="0"/>
      <w:marRight w:val="0"/>
      <w:marTop w:val="0"/>
      <w:marBottom w:val="0"/>
      <w:divBdr>
        <w:top w:val="none" w:sz="0" w:space="0" w:color="auto"/>
        <w:left w:val="none" w:sz="0" w:space="0" w:color="auto"/>
        <w:bottom w:val="none" w:sz="0" w:space="0" w:color="auto"/>
        <w:right w:val="none" w:sz="0" w:space="0" w:color="auto"/>
      </w:divBdr>
    </w:div>
    <w:div w:id="555746178">
      <w:bodyDiv w:val="1"/>
      <w:marLeft w:val="0"/>
      <w:marRight w:val="0"/>
      <w:marTop w:val="0"/>
      <w:marBottom w:val="0"/>
      <w:divBdr>
        <w:top w:val="none" w:sz="0" w:space="0" w:color="auto"/>
        <w:left w:val="none" w:sz="0" w:space="0" w:color="auto"/>
        <w:bottom w:val="none" w:sz="0" w:space="0" w:color="auto"/>
        <w:right w:val="none" w:sz="0" w:space="0" w:color="auto"/>
      </w:divBdr>
    </w:div>
    <w:div w:id="572010173">
      <w:bodyDiv w:val="1"/>
      <w:marLeft w:val="0"/>
      <w:marRight w:val="0"/>
      <w:marTop w:val="0"/>
      <w:marBottom w:val="0"/>
      <w:divBdr>
        <w:top w:val="none" w:sz="0" w:space="0" w:color="auto"/>
        <w:left w:val="none" w:sz="0" w:space="0" w:color="auto"/>
        <w:bottom w:val="none" w:sz="0" w:space="0" w:color="auto"/>
        <w:right w:val="none" w:sz="0" w:space="0" w:color="auto"/>
      </w:divBdr>
    </w:div>
    <w:div w:id="585579812">
      <w:bodyDiv w:val="1"/>
      <w:marLeft w:val="0"/>
      <w:marRight w:val="0"/>
      <w:marTop w:val="0"/>
      <w:marBottom w:val="0"/>
      <w:divBdr>
        <w:top w:val="none" w:sz="0" w:space="0" w:color="auto"/>
        <w:left w:val="none" w:sz="0" w:space="0" w:color="auto"/>
        <w:bottom w:val="none" w:sz="0" w:space="0" w:color="auto"/>
        <w:right w:val="none" w:sz="0" w:space="0" w:color="auto"/>
      </w:divBdr>
    </w:div>
    <w:div w:id="636378192">
      <w:bodyDiv w:val="1"/>
      <w:marLeft w:val="0"/>
      <w:marRight w:val="0"/>
      <w:marTop w:val="0"/>
      <w:marBottom w:val="0"/>
      <w:divBdr>
        <w:top w:val="none" w:sz="0" w:space="0" w:color="auto"/>
        <w:left w:val="none" w:sz="0" w:space="0" w:color="auto"/>
        <w:bottom w:val="none" w:sz="0" w:space="0" w:color="auto"/>
        <w:right w:val="none" w:sz="0" w:space="0" w:color="auto"/>
      </w:divBdr>
    </w:div>
    <w:div w:id="680930589">
      <w:bodyDiv w:val="1"/>
      <w:marLeft w:val="0"/>
      <w:marRight w:val="0"/>
      <w:marTop w:val="0"/>
      <w:marBottom w:val="0"/>
      <w:divBdr>
        <w:top w:val="none" w:sz="0" w:space="0" w:color="auto"/>
        <w:left w:val="none" w:sz="0" w:space="0" w:color="auto"/>
        <w:bottom w:val="none" w:sz="0" w:space="0" w:color="auto"/>
        <w:right w:val="none" w:sz="0" w:space="0" w:color="auto"/>
      </w:divBdr>
    </w:div>
    <w:div w:id="684022078">
      <w:bodyDiv w:val="1"/>
      <w:marLeft w:val="0"/>
      <w:marRight w:val="0"/>
      <w:marTop w:val="0"/>
      <w:marBottom w:val="0"/>
      <w:divBdr>
        <w:top w:val="none" w:sz="0" w:space="0" w:color="auto"/>
        <w:left w:val="none" w:sz="0" w:space="0" w:color="auto"/>
        <w:bottom w:val="none" w:sz="0" w:space="0" w:color="auto"/>
        <w:right w:val="none" w:sz="0" w:space="0" w:color="auto"/>
      </w:divBdr>
    </w:div>
    <w:div w:id="717359897">
      <w:bodyDiv w:val="1"/>
      <w:marLeft w:val="0"/>
      <w:marRight w:val="0"/>
      <w:marTop w:val="0"/>
      <w:marBottom w:val="0"/>
      <w:divBdr>
        <w:top w:val="none" w:sz="0" w:space="0" w:color="auto"/>
        <w:left w:val="none" w:sz="0" w:space="0" w:color="auto"/>
        <w:bottom w:val="none" w:sz="0" w:space="0" w:color="auto"/>
        <w:right w:val="none" w:sz="0" w:space="0" w:color="auto"/>
      </w:divBdr>
    </w:div>
    <w:div w:id="789667899">
      <w:bodyDiv w:val="1"/>
      <w:marLeft w:val="0"/>
      <w:marRight w:val="0"/>
      <w:marTop w:val="0"/>
      <w:marBottom w:val="0"/>
      <w:divBdr>
        <w:top w:val="none" w:sz="0" w:space="0" w:color="auto"/>
        <w:left w:val="none" w:sz="0" w:space="0" w:color="auto"/>
        <w:bottom w:val="none" w:sz="0" w:space="0" w:color="auto"/>
        <w:right w:val="none" w:sz="0" w:space="0" w:color="auto"/>
      </w:divBdr>
    </w:div>
    <w:div w:id="817651019">
      <w:bodyDiv w:val="1"/>
      <w:marLeft w:val="0"/>
      <w:marRight w:val="0"/>
      <w:marTop w:val="0"/>
      <w:marBottom w:val="0"/>
      <w:divBdr>
        <w:top w:val="none" w:sz="0" w:space="0" w:color="auto"/>
        <w:left w:val="none" w:sz="0" w:space="0" w:color="auto"/>
        <w:bottom w:val="none" w:sz="0" w:space="0" w:color="auto"/>
        <w:right w:val="none" w:sz="0" w:space="0" w:color="auto"/>
      </w:divBdr>
    </w:div>
    <w:div w:id="888805580">
      <w:bodyDiv w:val="1"/>
      <w:marLeft w:val="0"/>
      <w:marRight w:val="0"/>
      <w:marTop w:val="0"/>
      <w:marBottom w:val="0"/>
      <w:divBdr>
        <w:top w:val="none" w:sz="0" w:space="0" w:color="auto"/>
        <w:left w:val="none" w:sz="0" w:space="0" w:color="auto"/>
        <w:bottom w:val="none" w:sz="0" w:space="0" w:color="auto"/>
        <w:right w:val="none" w:sz="0" w:space="0" w:color="auto"/>
      </w:divBdr>
    </w:div>
    <w:div w:id="975989240">
      <w:bodyDiv w:val="1"/>
      <w:marLeft w:val="0"/>
      <w:marRight w:val="0"/>
      <w:marTop w:val="0"/>
      <w:marBottom w:val="0"/>
      <w:divBdr>
        <w:top w:val="none" w:sz="0" w:space="0" w:color="auto"/>
        <w:left w:val="none" w:sz="0" w:space="0" w:color="auto"/>
        <w:bottom w:val="none" w:sz="0" w:space="0" w:color="auto"/>
        <w:right w:val="none" w:sz="0" w:space="0" w:color="auto"/>
      </w:divBdr>
    </w:div>
    <w:div w:id="997923107">
      <w:bodyDiv w:val="1"/>
      <w:marLeft w:val="0"/>
      <w:marRight w:val="0"/>
      <w:marTop w:val="0"/>
      <w:marBottom w:val="0"/>
      <w:divBdr>
        <w:top w:val="none" w:sz="0" w:space="0" w:color="auto"/>
        <w:left w:val="none" w:sz="0" w:space="0" w:color="auto"/>
        <w:bottom w:val="none" w:sz="0" w:space="0" w:color="auto"/>
        <w:right w:val="none" w:sz="0" w:space="0" w:color="auto"/>
      </w:divBdr>
    </w:div>
    <w:div w:id="1013533454">
      <w:bodyDiv w:val="1"/>
      <w:marLeft w:val="0"/>
      <w:marRight w:val="0"/>
      <w:marTop w:val="0"/>
      <w:marBottom w:val="0"/>
      <w:divBdr>
        <w:top w:val="none" w:sz="0" w:space="0" w:color="auto"/>
        <w:left w:val="none" w:sz="0" w:space="0" w:color="auto"/>
        <w:bottom w:val="none" w:sz="0" w:space="0" w:color="auto"/>
        <w:right w:val="none" w:sz="0" w:space="0" w:color="auto"/>
      </w:divBdr>
    </w:div>
    <w:div w:id="1047224390">
      <w:bodyDiv w:val="1"/>
      <w:marLeft w:val="0"/>
      <w:marRight w:val="0"/>
      <w:marTop w:val="0"/>
      <w:marBottom w:val="0"/>
      <w:divBdr>
        <w:top w:val="none" w:sz="0" w:space="0" w:color="auto"/>
        <w:left w:val="none" w:sz="0" w:space="0" w:color="auto"/>
        <w:bottom w:val="none" w:sz="0" w:space="0" w:color="auto"/>
        <w:right w:val="none" w:sz="0" w:space="0" w:color="auto"/>
      </w:divBdr>
    </w:div>
    <w:div w:id="1062096467">
      <w:bodyDiv w:val="1"/>
      <w:marLeft w:val="0"/>
      <w:marRight w:val="0"/>
      <w:marTop w:val="0"/>
      <w:marBottom w:val="0"/>
      <w:divBdr>
        <w:top w:val="none" w:sz="0" w:space="0" w:color="auto"/>
        <w:left w:val="none" w:sz="0" w:space="0" w:color="auto"/>
        <w:bottom w:val="none" w:sz="0" w:space="0" w:color="auto"/>
        <w:right w:val="none" w:sz="0" w:space="0" w:color="auto"/>
      </w:divBdr>
    </w:div>
    <w:div w:id="1150058210">
      <w:bodyDiv w:val="1"/>
      <w:marLeft w:val="0"/>
      <w:marRight w:val="0"/>
      <w:marTop w:val="0"/>
      <w:marBottom w:val="0"/>
      <w:divBdr>
        <w:top w:val="none" w:sz="0" w:space="0" w:color="auto"/>
        <w:left w:val="none" w:sz="0" w:space="0" w:color="auto"/>
        <w:bottom w:val="none" w:sz="0" w:space="0" w:color="auto"/>
        <w:right w:val="none" w:sz="0" w:space="0" w:color="auto"/>
      </w:divBdr>
    </w:div>
    <w:div w:id="1153447930">
      <w:bodyDiv w:val="1"/>
      <w:marLeft w:val="0"/>
      <w:marRight w:val="0"/>
      <w:marTop w:val="0"/>
      <w:marBottom w:val="0"/>
      <w:divBdr>
        <w:top w:val="none" w:sz="0" w:space="0" w:color="auto"/>
        <w:left w:val="none" w:sz="0" w:space="0" w:color="auto"/>
        <w:bottom w:val="none" w:sz="0" w:space="0" w:color="auto"/>
        <w:right w:val="none" w:sz="0" w:space="0" w:color="auto"/>
      </w:divBdr>
    </w:div>
    <w:div w:id="1230114643">
      <w:bodyDiv w:val="1"/>
      <w:marLeft w:val="0"/>
      <w:marRight w:val="0"/>
      <w:marTop w:val="0"/>
      <w:marBottom w:val="0"/>
      <w:divBdr>
        <w:top w:val="none" w:sz="0" w:space="0" w:color="auto"/>
        <w:left w:val="none" w:sz="0" w:space="0" w:color="auto"/>
        <w:bottom w:val="none" w:sz="0" w:space="0" w:color="auto"/>
        <w:right w:val="none" w:sz="0" w:space="0" w:color="auto"/>
      </w:divBdr>
    </w:div>
    <w:div w:id="1249119809">
      <w:bodyDiv w:val="1"/>
      <w:marLeft w:val="0"/>
      <w:marRight w:val="0"/>
      <w:marTop w:val="0"/>
      <w:marBottom w:val="0"/>
      <w:divBdr>
        <w:top w:val="none" w:sz="0" w:space="0" w:color="auto"/>
        <w:left w:val="none" w:sz="0" w:space="0" w:color="auto"/>
        <w:bottom w:val="none" w:sz="0" w:space="0" w:color="auto"/>
        <w:right w:val="none" w:sz="0" w:space="0" w:color="auto"/>
      </w:divBdr>
    </w:div>
    <w:div w:id="1326740272">
      <w:bodyDiv w:val="1"/>
      <w:marLeft w:val="0"/>
      <w:marRight w:val="0"/>
      <w:marTop w:val="0"/>
      <w:marBottom w:val="0"/>
      <w:divBdr>
        <w:top w:val="none" w:sz="0" w:space="0" w:color="auto"/>
        <w:left w:val="none" w:sz="0" w:space="0" w:color="auto"/>
        <w:bottom w:val="none" w:sz="0" w:space="0" w:color="auto"/>
        <w:right w:val="none" w:sz="0" w:space="0" w:color="auto"/>
      </w:divBdr>
    </w:div>
    <w:div w:id="1346513793">
      <w:bodyDiv w:val="1"/>
      <w:marLeft w:val="0"/>
      <w:marRight w:val="0"/>
      <w:marTop w:val="0"/>
      <w:marBottom w:val="0"/>
      <w:divBdr>
        <w:top w:val="none" w:sz="0" w:space="0" w:color="auto"/>
        <w:left w:val="none" w:sz="0" w:space="0" w:color="auto"/>
        <w:bottom w:val="none" w:sz="0" w:space="0" w:color="auto"/>
        <w:right w:val="none" w:sz="0" w:space="0" w:color="auto"/>
      </w:divBdr>
    </w:div>
    <w:div w:id="1361659964">
      <w:bodyDiv w:val="1"/>
      <w:marLeft w:val="0"/>
      <w:marRight w:val="0"/>
      <w:marTop w:val="0"/>
      <w:marBottom w:val="0"/>
      <w:divBdr>
        <w:top w:val="none" w:sz="0" w:space="0" w:color="auto"/>
        <w:left w:val="none" w:sz="0" w:space="0" w:color="auto"/>
        <w:bottom w:val="none" w:sz="0" w:space="0" w:color="auto"/>
        <w:right w:val="none" w:sz="0" w:space="0" w:color="auto"/>
      </w:divBdr>
    </w:div>
    <w:div w:id="1445687236">
      <w:bodyDiv w:val="1"/>
      <w:marLeft w:val="0"/>
      <w:marRight w:val="0"/>
      <w:marTop w:val="0"/>
      <w:marBottom w:val="0"/>
      <w:divBdr>
        <w:top w:val="none" w:sz="0" w:space="0" w:color="auto"/>
        <w:left w:val="none" w:sz="0" w:space="0" w:color="auto"/>
        <w:bottom w:val="none" w:sz="0" w:space="0" w:color="auto"/>
        <w:right w:val="none" w:sz="0" w:space="0" w:color="auto"/>
      </w:divBdr>
      <w:divsChild>
        <w:div w:id="232088668">
          <w:marLeft w:val="0"/>
          <w:marRight w:val="0"/>
          <w:marTop w:val="0"/>
          <w:marBottom w:val="0"/>
          <w:divBdr>
            <w:top w:val="none" w:sz="0" w:space="0" w:color="auto"/>
            <w:left w:val="none" w:sz="0" w:space="0" w:color="auto"/>
            <w:bottom w:val="none" w:sz="0" w:space="0" w:color="auto"/>
            <w:right w:val="none" w:sz="0" w:space="0" w:color="auto"/>
          </w:divBdr>
          <w:divsChild>
            <w:div w:id="79497390">
              <w:marLeft w:val="0"/>
              <w:marRight w:val="0"/>
              <w:marTop w:val="0"/>
              <w:marBottom w:val="0"/>
              <w:divBdr>
                <w:top w:val="none" w:sz="0" w:space="0" w:color="auto"/>
                <w:left w:val="none" w:sz="0" w:space="0" w:color="auto"/>
                <w:bottom w:val="none" w:sz="0" w:space="0" w:color="auto"/>
                <w:right w:val="none" w:sz="0" w:space="0" w:color="auto"/>
              </w:divBdr>
            </w:div>
          </w:divsChild>
        </w:div>
        <w:div w:id="758136886">
          <w:marLeft w:val="0"/>
          <w:marRight w:val="0"/>
          <w:marTop w:val="0"/>
          <w:marBottom w:val="0"/>
          <w:divBdr>
            <w:top w:val="none" w:sz="0" w:space="0" w:color="auto"/>
            <w:left w:val="none" w:sz="0" w:space="0" w:color="auto"/>
            <w:bottom w:val="none" w:sz="0" w:space="0" w:color="auto"/>
            <w:right w:val="none" w:sz="0" w:space="0" w:color="auto"/>
          </w:divBdr>
        </w:div>
      </w:divsChild>
    </w:div>
    <w:div w:id="1531915056">
      <w:bodyDiv w:val="1"/>
      <w:marLeft w:val="0"/>
      <w:marRight w:val="0"/>
      <w:marTop w:val="0"/>
      <w:marBottom w:val="0"/>
      <w:divBdr>
        <w:top w:val="none" w:sz="0" w:space="0" w:color="auto"/>
        <w:left w:val="none" w:sz="0" w:space="0" w:color="auto"/>
        <w:bottom w:val="none" w:sz="0" w:space="0" w:color="auto"/>
        <w:right w:val="none" w:sz="0" w:space="0" w:color="auto"/>
      </w:divBdr>
    </w:div>
    <w:div w:id="1537161694">
      <w:bodyDiv w:val="1"/>
      <w:marLeft w:val="0"/>
      <w:marRight w:val="0"/>
      <w:marTop w:val="0"/>
      <w:marBottom w:val="0"/>
      <w:divBdr>
        <w:top w:val="none" w:sz="0" w:space="0" w:color="auto"/>
        <w:left w:val="none" w:sz="0" w:space="0" w:color="auto"/>
        <w:bottom w:val="none" w:sz="0" w:space="0" w:color="auto"/>
        <w:right w:val="none" w:sz="0" w:space="0" w:color="auto"/>
      </w:divBdr>
    </w:div>
    <w:div w:id="1567840838">
      <w:bodyDiv w:val="1"/>
      <w:marLeft w:val="0"/>
      <w:marRight w:val="0"/>
      <w:marTop w:val="0"/>
      <w:marBottom w:val="0"/>
      <w:divBdr>
        <w:top w:val="none" w:sz="0" w:space="0" w:color="auto"/>
        <w:left w:val="none" w:sz="0" w:space="0" w:color="auto"/>
        <w:bottom w:val="none" w:sz="0" w:space="0" w:color="auto"/>
        <w:right w:val="none" w:sz="0" w:space="0" w:color="auto"/>
      </w:divBdr>
    </w:div>
    <w:div w:id="1605310429">
      <w:bodyDiv w:val="1"/>
      <w:marLeft w:val="0"/>
      <w:marRight w:val="0"/>
      <w:marTop w:val="0"/>
      <w:marBottom w:val="0"/>
      <w:divBdr>
        <w:top w:val="none" w:sz="0" w:space="0" w:color="auto"/>
        <w:left w:val="none" w:sz="0" w:space="0" w:color="auto"/>
        <w:bottom w:val="none" w:sz="0" w:space="0" w:color="auto"/>
        <w:right w:val="none" w:sz="0" w:space="0" w:color="auto"/>
      </w:divBdr>
    </w:div>
    <w:div w:id="1633244872">
      <w:bodyDiv w:val="1"/>
      <w:marLeft w:val="0"/>
      <w:marRight w:val="0"/>
      <w:marTop w:val="0"/>
      <w:marBottom w:val="0"/>
      <w:divBdr>
        <w:top w:val="none" w:sz="0" w:space="0" w:color="auto"/>
        <w:left w:val="none" w:sz="0" w:space="0" w:color="auto"/>
        <w:bottom w:val="none" w:sz="0" w:space="0" w:color="auto"/>
        <w:right w:val="none" w:sz="0" w:space="0" w:color="auto"/>
      </w:divBdr>
    </w:div>
    <w:div w:id="1673947176">
      <w:bodyDiv w:val="1"/>
      <w:marLeft w:val="0"/>
      <w:marRight w:val="0"/>
      <w:marTop w:val="0"/>
      <w:marBottom w:val="0"/>
      <w:divBdr>
        <w:top w:val="none" w:sz="0" w:space="0" w:color="auto"/>
        <w:left w:val="none" w:sz="0" w:space="0" w:color="auto"/>
        <w:bottom w:val="none" w:sz="0" w:space="0" w:color="auto"/>
        <w:right w:val="none" w:sz="0" w:space="0" w:color="auto"/>
      </w:divBdr>
      <w:divsChild>
        <w:div w:id="1032340584">
          <w:marLeft w:val="0"/>
          <w:marRight w:val="0"/>
          <w:marTop w:val="0"/>
          <w:marBottom w:val="0"/>
          <w:divBdr>
            <w:top w:val="none" w:sz="0" w:space="0" w:color="auto"/>
            <w:left w:val="none" w:sz="0" w:space="0" w:color="auto"/>
            <w:bottom w:val="none" w:sz="0" w:space="0" w:color="auto"/>
            <w:right w:val="none" w:sz="0" w:space="0" w:color="auto"/>
          </w:divBdr>
          <w:divsChild>
            <w:div w:id="151102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387944">
      <w:bodyDiv w:val="1"/>
      <w:marLeft w:val="0"/>
      <w:marRight w:val="0"/>
      <w:marTop w:val="0"/>
      <w:marBottom w:val="0"/>
      <w:divBdr>
        <w:top w:val="none" w:sz="0" w:space="0" w:color="auto"/>
        <w:left w:val="none" w:sz="0" w:space="0" w:color="auto"/>
        <w:bottom w:val="none" w:sz="0" w:space="0" w:color="auto"/>
        <w:right w:val="none" w:sz="0" w:space="0" w:color="auto"/>
      </w:divBdr>
    </w:div>
    <w:div w:id="1734346800">
      <w:bodyDiv w:val="1"/>
      <w:marLeft w:val="0"/>
      <w:marRight w:val="0"/>
      <w:marTop w:val="0"/>
      <w:marBottom w:val="0"/>
      <w:divBdr>
        <w:top w:val="none" w:sz="0" w:space="0" w:color="auto"/>
        <w:left w:val="none" w:sz="0" w:space="0" w:color="auto"/>
        <w:bottom w:val="none" w:sz="0" w:space="0" w:color="auto"/>
        <w:right w:val="none" w:sz="0" w:space="0" w:color="auto"/>
      </w:divBdr>
    </w:div>
    <w:div w:id="1736705472">
      <w:bodyDiv w:val="1"/>
      <w:marLeft w:val="0"/>
      <w:marRight w:val="0"/>
      <w:marTop w:val="0"/>
      <w:marBottom w:val="0"/>
      <w:divBdr>
        <w:top w:val="none" w:sz="0" w:space="0" w:color="auto"/>
        <w:left w:val="none" w:sz="0" w:space="0" w:color="auto"/>
        <w:bottom w:val="none" w:sz="0" w:space="0" w:color="auto"/>
        <w:right w:val="none" w:sz="0" w:space="0" w:color="auto"/>
      </w:divBdr>
    </w:div>
    <w:div w:id="1810630222">
      <w:bodyDiv w:val="1"/>
      <w:marLeft w:val="0"/>
      <w:marRight w:val="0"/>
      <w:marTop w:val="0"/>
      <w:marBottom w:val="0"/>
      <w:divBdr>
        <w:top w:val="none" w:sz="0" w:space="0" w:color="auto"/>
        <w:left w:val="none" w:sz="0" w:space="0" w:color="auto"/>
        <w:bottom w:val="none" w:sz="0" w:space="0" w:color="auto"/>
        <w:right w:val="none" w:sz="0" w:space="0" w:color="auto"/>
      </w:divBdr>
    </w:div>
    <w:div w:id="1826555003">
      <w:bodyDiv w:val="1"/>
      <w:marLeft w:val="0"/>
      <w:marRight w:val="0"/>
      <w:marTop w:val="0"/>
      <w:marBottom w:val="0"/>
      <w:divBdr>
        <w:top w:val="none" w:sz="0" w:space="0" w:color="auto"/>
        <w:left w:val="none" w:sz="0" w:space="0" w:color="auto"/>
        <w:bottom w:val="none" w:sz="0" w:space="0" w:color="auto"/>
        <w:right w:val="none" w:sz="0" w:space="0" w:color="auto"/>
      </w:divBdr>
    </w:div>
    <w:div w:id="1852378779">
      <w:bodyDiv w:val="1"/>
      <w:marLeft w:val="0"/>
      <w:marRight w:val="0"/>
      <w:marTop w:val="0"/>
      <w:marBottom w:val="0"/>
      <w:divBdr>
        <w:top w:val="none" w:sz="0" w:space="0" w:color="auto"/>
        <w:left w:val="none" w:sz="0" w:space="0" w:color="auto"/>
        <w:bottom w:val="none" w:sz="0" w:space="0" w:color="auto"/>
        <w:right w:val="none" w:sz="0" w:space="0" w:color="auto"/>
      </w:divBdr>
    </w:div>
    <w:div w:id="1857230261">
      <w:bodyDiv w:val="1"/>
      <w:marLeft w:val="0"/>
      <w:marRight w:val="0"/>
      <w:marTop w:val="0"/>
      <w:marBottom w:val="0"/>
      <w:divBdr>
        <w:top w:val="none" w:sz="0" w:space="0" w:color="auto"/>
        <w:left w:val="none" w:sz="0" w:space="0" w:color="auto"/>
        <w:bottom w:val="none" w:sz="0" w:space="0" w:color="auto"/>
        <w:right w:val="none" w:sz="0" w:space="0" w:color="auto"/>
      </w:divBdr>
    </w:div>
    <w:div w:id="1872525184">
      <w:bodyDiv w:val="1"/>
      <w:marLeft w:val="0"/>
      <w:marRight w:val="0"/>
      <w:marTop w:val="0"/>
      <w:marBottom w:val="0"/>
      <w:divBdr>
        <w:top w:val="none" w:sz="0" w:space="0" w:color="auto"/>
        <w:left w:val="none" w:sz="0" w:space="0" w:color="auto"/>
        <w:bottom w:val="none" w:sz="0" w:space="0" w:color="auto"/>
        <w:right w:val="none" w:sz="0" w:space="0" w:color="auto"/>
      </w:divBdr>
    </w:div>
    <w:div w:id="1873767646">
      <w:bodyDiv w:val="1"/>
      <w:marLeft w:val="0"/>
      <w:marRight w:val="0"/>
      <w:marTop w:val="0"/>
      <w:marBottom w:val="0"/>
      <w:divBdr>
        <w:top w:val="none" w:sz="0" w:space="0" w:color="auto"/>
        <w:left w:val="none" w:sz="0" w:space="0" w:color="auto"/>
        <w:bottom w:val="none" w:sz="0" w:space="0" w:color="auto"/>
        <w:right w:val="none" w:sz="0" w:space="0" w:color="auto"/>
      </w:divBdr>
    </w:div>
    <w:div w:id="1898126531">
      <w:bodyDiv w:val="1"/>
      <w:marLeft w:val="0"/>
      <w:marRight w:val="0"/>
      <w:marTop w:val="0"/>
      <w:marBottom w:val="0"/>
      <w:divBdr>
        <w:top w:val="none" w:sz="0" w:space="0" w:color="auto"/>
        <w:left w:val="none" w:sz="0" w:space="0" w:color="auto"/>
        <w:bottom w:val="none" w:sz="0" w:space="0" w:color="auto"/>
        <w:right w:val="none" w:sz="0" w:space="0" w:color="auto"/>
      </w:divBdr>
    </w:div>
    <w:div w:id="1899897440">
      <w:bodyDiv w:val="1"/>
      <w:marLeft w:val="0"/>
      <w:marRight w:val="0"/>
      <w:marTop w:val="0"/>
      <w:marBottom w:val="0"/>
      <w:divBdr>
        <w:top w:val="none" w:sz="0" w:space="0" w:color="auto"/>
        <w:left w:val="none" w:sz="0" w:space="0" w:color="auto"/>
        <w:bottom w:val="none" w:sz="0" w:space="0" w:color="auto"/>
        <w:right w:val="none" w:sz="0" w:space="0" w:color="auto"/>
      </w:divBdr>
    </w:div>
    <w:div w:id="1917324676">
      <w:bodyDiv w:val="1"/>
      <w:marLeft w:val="0"/>
      <w:marRight w:val="0"/>
      <w:marTop w:val="0"/>
      <w:marBottom w:val="0"/>
      <w:divBdr>
        <w:top w:val="none" w:sz="0" w:space="0" w:color="auto"/>
        <w:left w:val="none" w:sz="0" w:space="0" w:color="auto"/>
        <w:bottom w:val="none" w:sz="0" w:space="0" w:color="auto"/>
        <w:right w:val="none" w:sz="0" w:space="0" w:color="auto"/>
      </w:divBdr>
    </w:div>
    <w:div w:id="1930312093">
      <w:bodyDiv w:val="1"/>
      <w:marLeft w:val="0"/>
      <w:marRight w:val="0"/>
      <w:marTop w:val="0"/>
      <w:marBottom w:val="0"/>
      <w:divBdr>
        <w:top w:val="none" w:sz="0" w:space="0" w:color="auto"/>
        <w:left w:val="none" w:sz="0" w:space="0" w:color="auto"/>
        <w:bottom w:val="none" w:sz="0" w:space="0" w:color="auto"/>
        <w:right w:val="none" w:sz="0" w:space="0" w:color="auto"/>
      </w:divBdr>
    </w:div>
    <w:div w:id="1936746177">
      <w:bodyDiv w:val="1"/>
      <w:marLeft w:val="0"/>
      <w:marRight w:val="0"/>
      <w:marTop w:val="0"/>
      <w:marBottom w:val="0"/>
      <w:divBdr>
        <w:top w:val="none" w:sz="0" w:space="0" w:color="auto"/>
        <w:left w:val="none" w:sz="0" w:space="0" w:color="auto"/>
        <w:bottom w:val="none" w:sz="0" w:space="0" w:color="auto"/>
        <w:right w:val="none" w:sz="0" w:space="0" w:color="auto"/>
      </w:divBdr>
    </w:div>
    <w:div w:id="1944023732">
      <w:bodyDiv w:val="1"/>
      <w:marLeft w:val="0"/>
      <w:marRight w:val="0"/>
      <w:marTop w:val="0"/>
      <w:marBottom w:val="0"/>
      <w:divBdr>
        <w:top w:val="none" w:sz="0" w:space="0" w:color="auto"/>
        <w:left w:val="none" w:sz="0" w:space="0" w:color="auto"/>
        <w:bottom w:val="none" w:sz="0" w:space="0" w:color="auto"/>
        <w:right w:val="none" w:sz="0" w:space="0" w:color="auto"/>
      </w:divBdr>
    </w:div>
    <w:div w:id="1965886627">
      <w:bodyDiv w:val="1"/>
      <w:marLeft w:val="0"/>
      <w:marRight w:val="0"/>
      <w:marTop w:val="0"/>
      <w:marBottom w:val="0"/>
      <w:divBdr>
        <w:top w:val="none" w:sz="0" w:space="0" w:color="auto"/>
        <w:left w:val="none" w:sz="0" w:space="0" w:color="auto"/>
        <w:bottom w:val="none" w:sz="0" w:space="0" w:color="auto"/>
        <w:right w:val="none" w:sz="0" w:space="0" w:color="auto"/>
      </w:divBdr>
    </w:div>
    <w:div w:id="1970941148">
      <w:bodyDiv w:val="1"/>
      <w:marLeft w:val="0"/>
      <w:marRight w:val="0"/>
      <w:marTop w:val="0"/>
      <w:marBottom w:val="0"/>
      <w:divBdr>
        <w:top w:val="none" w:sz="0" w:space="0" w:color="auto"/>
        <w:left w:val="none" w:sz="0" w:space="0" w:color="auto"/>
        <w:bottom w:val="none" w:sz="0" w:space="0" w:color="auto"/>
        <w:right w:val="none" w:sz="0" w:space="0" w:color="auto"/>
      </w:divBdr>
    </w:div>
    <w:div w:id="1980845587">
      <w:bodyDiv w:val="1"/>
      <w:marLeft w:val="0"/>
      <w:marRight w:val="0"/>
      <w:marTop w:val="0"/>
      <w:marBottom w:val="0"/>
      <w:divBdr>
        <w:top w:val="none" w:sz="0" w:space="0" w:color="auto"/>
        <w:left w:val="none" w:sz="0" w:space="0" w:color="auto"/>
        <w:bottom w:val="none" w:sz="0" w:space="0" w:color="auto"/>
        <w:right w:val="none" w:sz="0" w:space="0" w:color="auto"/>
      </w:divBdr>
    </w:div>
    <w:div w:id="1981109480">
      <w:bodyDiv w:val="1"/>
      <w:marLeft w:val="0"/>
      <w:marRight w:val="0"/>
      <w:marTop w:val="0"/>
      <w:marBottom w:val="0"/>
      <w:divBdr>
        <w:top w:val="none" w:sz="0" w:space="0" w:color="auto"/>
        <w:left w:val="none" w:sz="0" w:space="0" w:color="auto"/>
        <w:bottom w:val="none" w:sz="0" w:space="0" w:color="auto"/>
        <w:right w:val="none" w:sz="0" w:space="0" w:color="auto"/>
      </w:divBdr>
      <w:divsChild>
        <w:div w:id="1957056090">
          <w:marLeft w:val="0"/>
          <w:marRight w:val="0"/>
          <w:marTop w:val="0"/>
          <w:marBottom w:val="0"/>
          <w:divBdr>
            <w:top w:val="none" w:sz="0" w:space="0" w:color="auto"/>
            <w:left w:val="none" w:sz="0" w:space="0" w:color="auto"/>
            <w:bottom w:val="none" w:sz="0" w:space="0" w:color="auto"/>
            <w:right w:val="none" w:sz="0" w:space="0" w:color="auto"/>
          </w:divBdr>
          <w:divsChild>
            <w:div w:id="205804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45032">
      <w:bodyDiv w:val="1"/>
      <w:marLeft w:val="0"/>
      <w:marRight w:val="0"/>
      <w:marTop w:val="0"/>
      <w:marBottom w:val="0"/>
      <w:divBdr>
        <w:top w:val="none" w:sz="0" w:space="0" w:color="auto"/>
        <w:left w:val="none" w:sz="0" w:space="0" w:color="auto"/>
        <w:bottom w:val="none" w:sz="0" w:space="0" w:color="auto"/>
        <w:right w:val="none" w:sz="0" w:space="0" w:color="auto"/>
      </w:divBdr>
    </w:div>
    <w:div w:id="1997879921">
      <w:bodyDiv w:val="1"/>
      <w:marLeft w:val="0"/>
      <w:marRight w:val="0"/>
      <w:marTop w:val="0"/>
      <w:marBottom w:val="0"/>
      <w:divBdr>
        <w:top w:val="none" w:sz="0" w:space="0" w:color="auto"/>
        <w:left w:val="none" w:sz="0" w:space="0" w:color="auto"/>
        <w:bottom w:val="none" w:sz="0" w:space="0" w:color="auto"/>
        <w:right w:val="none" w:sz="0" w:space="0" w:color="auto"/>
      </w:divBdr>
    </w:div>
    <w:div w:id="2017533624">
      <w:bodyDiv w:val="1"/>
      <w:marLeft w:val="0"/>
      <w:marRight w:val="0"/>
      <w:marTop w:val="0"/>
      <w:marBottom w:val="0"/>
      <w:divBdr>
        <w:top w:val="none" w:sz="0" w:space="0" w:color="auto"/>
        <w:left w:val="none" w:sz="0" w:space="0" w:color="auto"/>
        <w:bottom w:val="none" w:sz="0" w:space="0" w:color="auto"/>
        <w:right w:val="none" w:sz="0" w:space="0" w:color="auto"/>
      </w:divBdr>
    </w:div>
    <w:div w:id="2040811203">
      <w:bodyDiv w:val="1"/>
      <w:marLeft w:val="0"/>
      <w:marRight w:val="0"/>
      <w:marTop w:val="0"/>
      <w:marBottom w:val="0"/>
      <w:divBdr>
        <w:top w:val="none" w:sz="0" w:space="0" w:color="auto"/>
        <w:left w:val="none" w:sz="0" w:space="0" w:color="auto"/>
        <w:bottom w:val="none" w:sz="0" w:space="0" w:color="auto"/>
        <w:right w:val="none" w:sz="0" w:space="0" w:color="auto"/>
      </w:divBdr>
    </w:div>
    <w:div w:id="2081321970">
      <w:bodyDiv w:val="1"/>
      <w:marLeft w:val="0"/>
      <w:marRight w:val="0"/>
      <w:marTop w:val="0"/>
      <w:marBottom w:val="0"/>
      <w:divBdr>
        <w:top w:val="none" w:sz="0" w:space="0" w:color="auto"/>
        <w:left w:val="none" w:sz="0" w:space="0" w:color="auto"/>
        <w:bottom w:val="none" w:sz="0" w:space="0" w:color="auto"/>
        <w:right w:val="none" w:sz="0" w:space="0" w:color="auto"/>
      </w:divBdr>
    </w:div>
    <w:div w:id="2090803493">
      <w:bodyDiv w:val="1"/>
      <w:marLeft w:val="0"/>
      <w:marRight w:val="0"/>
      <w:marTop w:val="0"/>
      <w:marBottom w:val="0"/>
      <w:divBdr>
        <w:top w:val="none" w:sz="0" w:space="0" w:color="auto"/>
        <w:left w:val="none" w:sz="0" w:space="0" w:color="auto"/>
        <w:bottom w:val="none" w:sz="0" w:space="0" w:color="auto"/>
        <w:right w:val="none" w:sz="0" w:space="0" w:color="auto"/>
      </w:divBdr>
    </w:div>
    <w:div w:id="2097676864">
      <w:bodyDiv w:val="1"/>
      <w:marLeft w:val="0"/>
      <w:marRight w:val="0"/>
      <w:marTop w:val="0"/>
      <w:marBottom w:val="0"/>
      <w:divBdr>
        <w:top w:val="none" w:sz="0" w:space="0" w:color="auto"/>
        <w:left w:val="none" w:sz="0" w:space="0" w:color="auto"/>
        <w:bottom w:val="none" w:sz="0" w:space="0" w:color="auto"/>
        <w:right w:val="none" w:sz="0" w:space="0" w:color="auto"/>
      </w:divBdr>
    </w:div>
    <w:div w:id="210502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lomano.com" TargetMode="External"/><Relationship Id="rId13" Type="http://schemas.openxmlformats.org/officeDocument/2006/relationships/hyperlink" Target="https://www.legifrance.gouv.fr/affichCodeArticle.do?cidTexte=LEGITEXT000006070721&amp;idArticle=LEGIARTI000006441924&amp;dateTexte=&amp;categorieLien=cid" TargetMode="External"/><Relationship Id="rId18" Type="http://schemas.openxmlformats.org/officeDocument/2006/relationships/hyperlink" Target="http://www.palomano.com" TargetMode="External"/><Relationship Id="rId3" Type="http://schemas.openxmlformats.org/officeDocument/2006/relationships/styles" Target="styles.xml"/><Relationship Id="rId21" Type="http://schemas.openxmlformats.org/officeDocument/2006/relationships/hyperlink" Target="https://www.palomano.com/" TargetMode="External"/><Relationship Id="rId7" Type="http://schemas.openxmlformats.org/officeDocument/2006/relationships/endnotes" Target="endnotes.xml"/><Relationship Id="rId12" Type="http://schemas.openxmlformats.org/officeDocument/2006/relationships/hyperlink" Target="https://www.legifrance.gouv.fr/affichCodeArticle.do?cidTexte=LEGITEXT000006069565&amp;idArticle=LEGIARTI000044138681&amp;dateTexte=&amp;categorieLien=cid" TargetMode="External"/><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hyperlink" Target="https://www.palomano.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france.gouv.fr/affichCodeArticle.do?cidTexte=LEGITEXT000006069565&amp;idArticle=LEGIARTI000044132839&amp;dateTexte=&amp;categorieLien=cid"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11/relationships/commentsExtended" Target="commentsExtended.xml"/><Relationship Id="rId23" Type="http://schemas.microsoft.com/office/2011/relationships/people" Target="people.xml"/><Relationship Id="rId10" Type="http://schemas.openxmlformats.org/officeDocument/2006/relationships/hyperlink" Target="https://www.palomano.com/" TargetMode="External"/><Relationship Id="rId19" Type="http://schemas.openxmlformats.org/officeDocument/2006/relationships/hyperlink" Target="http://www.palomano.com" TargetMode="External"/><Relationship Id="rId4" Type="http://schemas.openxmlformats.org/officeDocument/2006/relationships/settings" Target="settings.xml"/><Relationship Id="rId9" Type="http://schemas.openxmlformats.org/officeDocument/2006/relationships/hyperlink" Target="https://www.palomano.com/" TargetMode="External"/><Relationship Id="rId14" Type="http://schemas.openxmlformats.org/officeDocument/2006/relationships/comments" Target="comments.xm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A66F2-B7DF-A544-9EBF-D8A114294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21</Pages>
  <Words>9619</Words>
  <Characters>52906</Characters>
  <Application>Microsoft Office Word</Application>
  <DocSecurity>0</DocSecurity>
  <Lines>440</Lines>
  <Paragraphs>124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Cabinet Bensoussan</dc:creator>
  <cp:keywords/>
  <dc:description/>
  <cp:lastModifiedBy>Leah Mesguich</cp:lastModifiedBy>
  <cp:revision>4</cp:revision>
  <cp:lastPrinted>2025-03-10T11:40:00Z</cp:lastPrinted>
  <dcterms:created xsi:type="dcterms:W3CDTF">2026-10-06T15:55:00Z</dcterms:created>
  <dcterms:modified xsi:type="dcterms:W3CDTF">2026-10-06T16:01:00Z</dcterms:modified>
</cp:coreProperties>
</file>